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9510" w:type="dxa"/>
        <w:tblInd w:w="-10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954"/>
        <w:gridCol w:w="1956"/>
        <w:gridCol w:w="3600"/>
      </w:tblGrid>
      <w:tr w:rsidR="004167C2" w14:paraId="4DECB6BA" w14:textId="77777777" w:rsidTr="004167C2">
        <w:trPr>
          <w:trHeight w:val="1747"/>
        </w:trPr>
        <w:tc>
          <w:tcPr>
            <w:tcW w:w="395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56423FF" w14:textId="77777777" w:rsidR="004167C2" w:rsidRDefault="004167C2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eastAsia="en-US" w:bidi="fa-IR"/>
              </w:rPr>
            </w:pPr>
            <w:r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eastAsia="en-US" w:bidi="fa-IR"/>
              </w:rPr>
              <w:t>ТЫВА РЕСПУБЛИКАНЫН</w:t>
            </w:r>
          </w:p>
          <w:p w14:paraId="5DC5B1BF" w14:textId="77777777" w:rsidR="004167C2" w:rsidRDefault="004167C2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ahoma"/>
                <w:kern w:val="3"/>
                <w:sz w:val="28"/>
                <w:szCs w:val="28"/>
                <w:lang w:val="de-DE" w:eastAsia="en-US" w:bidi="fa-IR"/>
              </w:rPr>
            </w:pPr>
            <w:r>
              <w:rPr>
                <w:rFonts w:ascii="Times New Roman" w:eastAsia="Calibri" w:hAnsi="Times New Roman" w:cs="Tahoma"/>
                <w:kern w:val="3"/>
                <w:sz w:val="28"/>
                <w:szCs w:val="28"/>
                <w:lang w:val="de-DE" w:eastAsia="en-US" w:bidi="fa-IR"/>
              </w:rPr>
              <w:t>КЫЗЫЛ КОЖУУННУН</w:t>
            </w:r>
          </w:p>
          <w:p w14:paraId="0440CA80" w14:textId="77777777" w:rsidR="004167C2" w:rsidRDefault="004167C2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eastAsia="en-US" w:bidi="fa-IR"/>
              </w:rPr>
            </w:pPr>
            <w:proofErr w:type="spellStart"/>
            <w:r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eastAsia="en-US" w:bidi="fa-IR"/>
              </w:rPr>
              <w:t>Кур-Черсуму</w:t>
            </w:r>
            <w:proofErr w:type="spellEnd"/>
          </w:p>
          <w:p w14:paraId="44A5495F" w14:textId="77777777" w:rsidR="004167C2" w:rsidRDefault="004167C2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eastAsia="en-US" w:bidi="fa-IR"/>
              </w:rPr>
            </w:pPr>
            <w:proofErr w:type="spellStart"/>
            <w:r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eastAsia="en-US" w:bidi="fa-IR"/>
              </w:rPr>
              <w:t>Чагыргазы</w:t>
            </w:r>
            <w:proofErr w:type="spellEnd"/>
          </w:p>
        </w:tc>
        <w:tc>
          <w:tcPr>
            <w:tcW w:w="195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FC962F" w14:textId="56666986" w:rsidR="004167C2" w:rsidRDefault="004167C2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val="de-DE" w:eastAsia="ja-JP" w:bidi="fa-IR"/>
              </w:rPr>
            </w:pPr>
            <w:r>
              <w:rPr>
                <w:rFonts w:ascii="Times New Roman" w:eastAsia="Calibri" w:hAnsi="Times New Roman" w:cs="Tahoma"/>
                <w:noProof/>
                <w:kern w:val="3"/>
                <w:sz w:val="32"/>
                <w:szCs w:val="32"/>
                <w:lang w:eastAsia="en-US"/>
              </w:rPr>
              <w:drawing>
                <wp:inline distT="0" distB="0" distL="0" distR="0" wp14:anchorId="590F2751" wp14:editId="7C25EF9E">
                  <wp:extent cx="1082040" cy="1082040"/>
                  <wp:effectExtent l="0" t="0" r="3810" b="381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2040" cy="10820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C1A464A" w14:textId="77777777" w:rsidR="004167C2" w:rsidRDefault="004167C2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eastAsia="en-US" w:bidi="fa-IR"/>
              </w:rPr>
            </w:pPr>
            <w:r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eastAsia="en-US" w:bidi="fa-IR"/>
              </w:rPr>
              <w:t>РЕСПУБЛИКА ТЫВА</w:t>
            </w:r>
          </w:p>
          <w:p w14:paraId="77076E14" w14:textId="77777777" w:rsidR="004167C2" w:rsidRDefault="004167C2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ahoma"/>
                <w:kern w:val="3"/>
                <w:sz w:val="28"/>
                <w:szCs w:val="28"/>
                <w:lang w:val="de-DE" w:eastAsia="en-US" w:bidi="fa-IR"/>
              </w:rPr>
            </w:pPr>
            <w:r>
              <w:rPr>
                <w:rFonts w:ascii="Times New Roman" w:eastAsia="Calibri" w:hAnsi="Times New Roman" w:cs="Tahoma"/>
                <w:kern w:val="3"/>
                <w:sz w:val="28"/>
                <w:szCs w:val="28"/>
                <w:lang w:val="de-DE" w:eastAsia="en-US" w:bidi="fa-IR"/>
              </w:rPr>
              <w:t>КЫЗЫЛСКИЙ КОЖУУН</w:t>
            </w:r>
          </w:p>
          <w:p w14:paraId="7316F65D" w14:textId="77777777" w:rsidR="004167C2" w:rsidRDefault="004167C2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eastAsia="en-US" w:bidi="fa-IR"/>
              </w:rPr>
            </w:pPr>
            <w:proofErr w:type="spellStart"/>
            <w:r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eastAsia="en-US" w:bidi="fa-IR"/>
              </w:rPr>
              <w:t>Администрациясельскогопоселения</w:t>
            </w:r>
            <w:proofErr w:type="spellEnd"/>
          </w:p>
          <w:p w14:paraId="52F64CCA" w14:textId="77777777" w:rsidR="004167C2" w:rsidRDefault="004167C2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eastAsia="en-US" w:bidi="fa-IR"/>
              </w:rPr>
            </w:pPr>
            <w:proofErr w:type="spellStart"/>
            <w:r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eastAsia="en-US" w:bidi="fa-IR"/>
              </w:rPr>
              <w:t>сумон</w:t>
            </w:r>
            <w:proofErr w:type="spellEnd"/>
            <w:r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eastAsia="en-US" w:bidi="fa-IR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eastAsia="en-US" w:bidi="fa-IR"/>
              </w:rPr>
              <w:t>Целинный</w:t>
            </w:r>
            <w:proofErr w:type="spellEnd"/>
          </w:p>
        </w:tc>
      </w:tr>
    </w:tbl>
    <w:p w14:paraId="0D2AD324" w14:textId="77777777" w:rsidR="004167C2" w:rsidRDefault="004167C2" w:rsidP="004167C2">
      <w:pPr>
        <w:widowControl w:val="0"/>
        <w:pBdr>
          <w:bottom w:val="single" w:sz="6" w:space="1" w:color="00000A"/>
        </w:pBdr>
        <w:tabs>
          <w:tab w:val="right" w:pos="9355"/>
        </w:tabs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eastAsia="ja-JP" w:bidi="fa-IR"/>
        </w:rPr>
      </w:pPr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ab/>
      </w:r>
    </w:p>
    <w:p w14:paraId="3EF2D030" w14:textId="77777777" w:rsidR="004167C2" w:rsidRDefault="004167C2" w:rsidP="004167C2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Calibri" w:hAnsi="Times New Roman" w:cs="Tahoma"/>
          <w:kern w:val="3"/>
          <w:sz w:val="20"/>
          <w:szCs w:val="20"/>
          <w:lang w:bidi="fa-IR"/>
        </w:rPr>
      </w:pPr>
      <w:r>
        <w:rPr>
          <w:rFonts w:ascii="Times New Roman" w:eastAsia="Andale Sans UI" w:hAnsi="Times New Roman" w:cs="Tahoma"/>
          <w:kern w:val="3"/>
          <w:sz w:val="20"/>
          <w:szCs w:val="20"/>
          <w:lang w:eastAsia="ja-JP" w:bidi="fa-IR"/>
        </w:rPr>
        <w:t xml:space="preserve">Российская Федерация, </w:t>
      </w:r>
      <w:r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 xml:space="preserve">667905, </w:t>
      </w:r>
      <w:proofErr w:type="spellStart"/>
      <w:r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>Республика</w:t>
      </w:r>
      <w:proofErr w:type="spellEnd"/>
      <w:r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>Тыва</w:t>
      </w:r>
      <w:proofErr w:type="spellEnd"/>
      <w:r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 xml:space="preserve">, </w:t>
      </w:r>
      <w:proofErr w:type="spellStart"/>
      <w:r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>Кызылский</w:t>
      </w:r>
      <w:proofErr w:type="spellEnd"/>
      <w:r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>кожуун</w:t>
      </w:r>
      <w:proofErr w:type="spellEnd"/>
      <w:r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 xml:space="preserve">, с. </w:t>
      </w:r>
      <w:proofErr w:type="spellStart"/>
      <w:r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>Целинное</w:t>
      </w:r>
      <w:proofErr w:type="spellEnd"/>
      <w:r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 xml:space="preserve">, </w:t>
      </w:r>
      <w:proofErr w:type="spellStart"/>
      <w:r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>ул</w:t>
      </w:r>
      <w:proofErr w:type="spellEnd"/>
      <w:r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 xml:space="preserve">. </w:t>
      </w:r>
      <w:proofErr w:type="spellStart"/>
      <w:r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>Рабочая</w:t>
      </w:r>
      <w:proofErr w:type="spellEnd"/>
      <w:r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>, д</w:t>
      </w:r>
      <w:r>
        <w:rPr>
          <w:rFonts w:ascii="Times New Roman" w:eastAsia="Andale Sans UI" w:hAnsi="Times New Roman" w:cs="Tahoma"/>
          <w:kern w:val="3"/>
          <w:sz w:val="20"/>
          <w:szCs w:val="20"/>
          <w:lang w:eastAsia="ja-JP" w:bidi="fa-IR"/>
        </w:rPr>
        <w:t>.</w:t>
      </w:r>
      <w:r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>3</w:t>
      </w:r>
    </w:p>
    <w:p w14:paraId="04299F8D" w14:textId="77777777" w:rsidR="004167C2" w:rsidRDefault="004167C2" w:rsidP="004167C2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Calibri" w:hAnsi="Times New Roman" w:cs="Tahoma"/>
          <w:kern w:val="3"/>
          <w:sz w:val="20"/>
          <w:szCs w:val="20"/>
          <w:lang w:bidi="fa-IR"/>
        </w:rPr>
      </w:pPr>
      <w:r>
        <w:rPr>
          <w:rFonts w:ascii="Times New Roman" w:eastAsia="Calibri" w:hAnsi="Times New Roman" w:cs="Tahoma"/>
          <w:kern w:val="3"/>
          <w:sz w:val="20"/>
          <w:szCs w:val="20"/>
          <w:lang w:bidi="fa-IR"/>
        </w:rPr>
        <w:t xml:space="preserve">электронная почта: </w:t>
      </w:r>
      <w:proofErr w:type="spellStart"/>
      <w:r>
        <w:rPr>
          <w:rFonts w:ascii="Times New Roman" w:eastAsia="Calibri" w:hAnsi="Times New Roman" w:cs="Tahoma"/>
          <w:kern w:val="3"/>
          <w:sz w:val="20"/>
          <w:szCs w:val="20"/>
          <w:lang w:val="en-US" w:bidi="fa-IR"/>
        </w:rPr>
        <w:t>tcelinnoe</w:t>
      </w:r>
      <w:proofErr w:type="spellEnd"/>
      <w:r>
        <w:rPr>
          <w:rFonts w:ascii="Times New Roman" w:eastAsia="Calibri" w:hAnsi="Times New Roman" w:cs="Tahoma"/>
          <w:kern w:val="3"/>
          <w:sz w:val="20"/>
          <w:szCs w:val="20"/>
          <w:lang w:bidi="fa-IR"/>
        </w:rPr>
        <w:t>@</w:t>
      </w:r>
      <w:r>
        <w:rPr>
          <w:rFonts w:ascii="Times New Roman" w:eastAsia="Calibri" w:hAnsi="Times New Roman" w:cs="Tahoma"/>
          <w:kern w:val="3"/>
          <w:sz w:val="20"/>
          <w:szCs w:val="20"/>
          <w:lang w:val="en-US" w:bidi="fa-IR"/>
        </w:rPr>
        <w:t>mail</w:t>
      </w:r>
      <w:r>
        <w:rPr>
          <w:rFonts w:ascii="Times New Roman" w:eastAsia="Calibri" w:hAnsi="Times New Roman" w:cs="Tahoma"/>
          <w:kern w:val="3"/>
          <w:sz w:val="20"/>
          <w:szCs w:val="20"/>
          <w:lang w:bidi="fa-IR"/>
        </w:rPr>
        <w:t>.</w:t>
      </w:r>
      <w:proofErr w:type="spellStart"/>
      <w:r>
        <w:rPr>
          <w:rFonts w:ascii="Times New Roman" w:eastAsia="Calibri" w:hAnsi="Times New Roman" w:cs="Tahoma"/>
          <w:kern w:val="3"/>
          <w:sz w:val="20"/>
          <w:szCs w:val="20"/>
          <w:lang w:val="en-US" w:bidi="fa-IR"/>
        </w:rPr>
        <w:t>ru</w:t>
      </w:r>
      <w:proofErr w:type="spellEnd"/>
    </w:p>
    <w:p w14:paraId="4BDA9D18" w14:textId="77777777" w:rsidR="004167C2" w:rsidRDefault="004167C2" w:rsidP="004167C2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Calibri" w:hAnsi="Times New Roman" w:cs="Tahoma"/>
          <w:kern w:val="3"/>
          <w:sz w:val="20"/>
          <w:szCs w:val="20"/>
          <w:lang w:bidi="fa-IR"/>
        </w:rPr>
      </w:pPr>
    </w:p>
    <w:p w14:paraId="1CC97664" w14:textId="77777777" w:rsidR="004167C2" w:rsidRDefault="004167C2" w:rsidP="004167C2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Calibri" w:hAnsi="Times New Roman" w:cs="Tahoma"/>
          <w:kern w:val="3"/>
          <w:sz w:val="28"/>
          <w:szCs w:val="28"/>
          <w:lang w:bidi="fa-IR"/>
        </w:rPr>
      </w:pPr>
      <w:proofErr w:type="spellStart"/>
      <w:r>
        <w:rPr>
          <w:rFonts w:ascii="Times New Roman" w:eastAsia="Calibri" w:hAnsi="Times New Roman" w:cs="Tahoma"/>
          <w:kern w:val="3"/>
          <w:sz w:val="28"/>
          <w:szCs w:val="28"/>
          <w:lang w:val="de-DE" w:bidi="fa-IR"/>
        </w:rPr>
        <w:t>Кур-Чер</w:t>
      </w:r>
      <w:proofErr w:type="spellEnd"/>
      <w:r>
        <w:rPr>
          <w:rFonts w:ascii="Times New Roman" w:eastAsia="Calibri" w:hAnsi="Times New Roman" w:cs="Tahoma"/>
          <w:kern w:val="3"/>
          <w:sz w:val="28"/>
          <w:szCs w:val="28"/>
          <w:lang w:val="de-DE" w:bidi="fa-IR"/>
        </w:rPr>
        <w:t xml:space="preserve"> </w:t>
      </w:r>
      <w:proofErr w:type="spellStart"/>
      <w:r>
        <w:rPr>
          <w:rFonts w:ascii="Times New Roman" w:eastAsia="Calibri" w:hAnsi="Times New Roman" w:cs="Tahoma"/>
          <w:kern w:val="3"/>
          <w:sz w:val="28"/>
          <w:szCs w:val="28"/>
          <w:lang w:val="de-DE" w:bidi="fa-IR"/>
        </w:rPr>
        <w:t>суму</w:t>
      </w:r>
      <w:proofErr w:type="spellEnd"/>
      <w:r>
        <w:rPr>
          <w:rFonts w:ascii="Times New Roman" w:eastAsia="Calibri" w:hAnsi="Times New Roman" w:cs="Tahoma"/>
          <w:kern w:val="3"/>
          <w:sz w:val="28"/>
          <w:szCs w:val="28"/>
          <w:lang w:bidi="fa-IR"/>
        </w:rPr>
        <w:t xml:space="preserve"> ч</w:t>
      </w:r>
      <w:proofErr w:type="spellStart"/>
      <w:r>
        <w:rPr>
          <w:rFonts w:ascii="Times New Roman" w:eastAsia="Calibri" w:hAnsi="Times New Roman" w:cs="Tahoma"/>
          <w:kern w:val="3"/>
          <w:sz w:val="28"/>
          <w:szCs w:val="28"/>
          <w:lang w:val="de-DE" w:bidi="fa-IR"/>
        </w:rPr>
        <w:t>агырга</w:t>
      </w:r>
      <w:proofErr w:type="spellEnd"/>
      <w:r>
        <w:rPr>
          <w:rFonts w:ascii="Times New Roman" w:eastAsia="Calibri" w:hAnsi="Times New Roman" w:cs="Tahoma"/>
          <w:kern w:val="3"/>
          <w:sz w:val="28"/>
          <w:szCs w:val="28"/>
          <w:lang w:bidi="fa-IR"/>
        </w:rPr>
        <w:t xml:space="preserve"> </w:t>
      </w:r>
      <w:proofErr w:type="spellStart"/>
      <w:r>
        <w:rPr>
          <w:rFonts w:ascii="Times New Roman" w:eastAsia="Calibri" w:hAnsi="Times New Roman" w:cs="Tahoma"/>
          <w:kern w:val="3"/>
          <w:sz w:val="28"/>
          <w:szCs w:val="28"/>
          <w:lang w:bidi="fa-IR"/>
        </w:rPr>
        <w:t>даргазынын</w:t>
      </w:r>
      <w:proofErr w:type="spellEnd"/>
    </w:p>
    <w:p w14:paraId="77CF978B" w14:textId="77777777" w:rsidR="004167C2" w:rsidRDefault="004167C2" w:rsidP="004167C2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</w:pPr>
      <w:r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 xml:space="preserve">Д О К Т А </w:t>
      </w:r>
      <w:proofErr w:type="spellStart"/>
      <w:r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А</w:t>
      </w:r>
      <w:proofErr w:type="spellEnd"/>
      <w:r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 xml:space="preserve"> Л</w:t>
      </w:r>
    </w:p>
    <w:p w14:paraId="71F598B1" w14:textId="77777777" w:rsidR="004167C2" w:rsidRDefault="004167C2" w:rsidP="004167C2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</w:pPr>
    </w:p>
    <w:p w14:paraId="75EFBF66" w14:textId="77777777" w:rsidR="004167C2" w:rsidRDefault="004167C2" w:rsidP="004167C2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</w:pPr>
      <w:r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П О С Т А Н О В Л Е Н И Е</w:t>
      </w:r>
    </w:p>
    <w:p w14:paraId="098EAB10" w14:textId="77777777" w:rsidR="004167C2" w:rsidRDefault="004167C2" w:rsidP="004167C2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</w:pPr>
      <w:proofErr w:type="spellStart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Председателя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администрации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сельского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поселения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сумон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Целинный</w:t>
      </w:r>
      <w:proofErr w:type="spellEnd"/>
    </w:p>
    <w:p w14:paraId="414533CB" w14:textId="77777777" w:rsidR="004167C2" w:rsidRDefault="004167C2" w:rsidP="004167C2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</w:pPr>
    </w:p>
    <w:p w14:paraId="16E0C851" w14:textId="08E74EBA" w:rsidR="004167C2" w:rsidRPr="00F70640" w:rsidRDefault="004167C2" w:rsidP="004167C2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eastAsia="ja-JP" w:bidi="fa-IR"/>
        </w:rPr>
      </w:pPr>
      <w:r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>о</w:t>
      </w:r>
      <w:r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 xml:space="preserve">т </w:t>
      </w:r>
      <w:r w:rsidR="00F70640"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>21</w:t>
      </w:r>
      <w:r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 xml:space="preserve"> </w:t>
      </w:r>
      <w:r w:rsidR="00F70640"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>марта</w:t>
      </w:r>
      <w:r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 xml:space="preserve"> 20</w:t>
      </w:r>
      <w:r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 xml:space="preserve">22 </w:t>
      </w:r>
      <w:proofErr w:type="spellStart"/>
      <w:r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года</w:t>
      </w:r>
      <w:proofErr w:type="spellEnd"/>
      <w:r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 xml:space="preserve"> № </w:t>
      </w:r>
      <w:r w:rsidR="00F70640"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>1</w:t>
      </w:r>
      <w:r w:rsidR="00EE6EDD"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>4</w:t>
      </w:r>
    </w:p>
    <w:p w14:paraId="48718F89" w14:textId="77777777" w:rsidR="004167C2" w:rsidRDefault="004167C2" w:rsidP="004167C2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</w:pPr>
    </w:p>
    <w:p w14:paraId="479C58E1" w14:textId="77777777" w:rsidR="004167C2" w:rsidRDefault="004167C2" w:rsidP="004167C2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</w:pPr>
      <w:r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 xml:space="preserve">О </w:t>
      </w:r>
      <w:r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 xml:space="preserve">присвоении </w:t>
      </w:r>
      <w:proofErr w:type="spellStart"/>
      <w:r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адреса</w:t>
      </w:r>
      <w:proofErr w:type="spellEnd"/>
      <w:r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на</w:t>
      </w:r>
      <w:proofErr w:type="spellEnd"/>
      <w:r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территории</w:t>
      </w:r>
      <w:proofErr w:type="spellEnd"/>
      <w:r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сельског</w:t>
      </w:r>
      <w:proofErr w:type="spellEnd"/>
      <w:r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 xml:space="preserve">о </w:t>
      </w:r>
      <w:proofErr w:type="spellStart"/>
      <w:r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поселения</w:t>
      </w:r>
      <w:proofErr w:type="spellEnd"/>
      <w:r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сумон</w:t>
      </w:r>
      <w:proofErr w:type="spellEnd"/>
      <w:r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Целинный</w:t>
      </w:r>
      <w:proofErr w:type="spellEnd"/>
      <w:r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Кызылского</w:t>
      </w:r>
      <w:proofErr w:type="spellEnd"/>
      <w:r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района</w:t>
      </w:r>
      <w:proofErr w:type="spellEnd"/>
      <w:r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Республики</w:t>
      </w:r>
      <w:proofErr w:type="spellEnd"/>
      <w:r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Тыва</w:t>
      </w:r>
      <w:proofErr w:type="spellEnd"/>
    </w:p>
    <w:p w14:paraId="540A8EF9" w14:textId="77777777" w:rsidR="004167C2" w:rsidRDefault="004167C2" w:rsidP="004167C2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</w:pPr>
    </w:p>
    <w:p w14:paraId="341BBB21" w14:textId="77777777" w:rsidR="004167C2" w:rsidRDefault="004167C2" w:rsidP="004167C2">
      <w:pPr>
        <w:widowControl w:val="0"/>
        <w:suppressAutoHyphens/>
        <w:autoSpaceDN w:val="0"/>
        <w:spacing w:after="0" w:line="240" w:lineRule="auto"/>
        <w:ind w:firstLine="540"/>
        <w:jc w:val="both"/>
        <w:textAlignment w:val="baseline"/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</w:pPr>
      <w:proofErr w:type="spellStart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Руководствуясь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Федеральным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законом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от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06.10.2003 </w:t>
      </w:r>
      <w:proofErr w:type="spellStart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года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№ 131-ФЗ «</w:t>
      </w:r>
      <w:proofErr w:type="spellStart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Об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общих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принципах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организации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местного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самоуправления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в </w:t>
      </w:r>
      <w:proofErr w:type="spellStart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Российской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Федерации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», </w:t>
      </w:r>
      <w:proofErr w:type="spellStart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Устава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сельского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поселения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сумон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Целинный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, </w:t>
      </w:r>
      <w:proofErr w:type="spellStart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Положения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о </w:t>
      </w:r>
      <w:proofErr w:type="spellStart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порядке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присвоения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и </w:t>
      </w:r>
      <w:proofErr w:type="spellStart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регистрации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адресов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объектов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недвижимости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на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территории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сумона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Целинный</w:t>
      </w:r>
      <w:proofErr w:type="spellEnd"/>
    </w:p>
    <w:p w14:paraId="26E69E35" w14:textId="77777777" w:rsidR="004167C2" w:rsidRDefault="004167C2" w:rsidP="004167C2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</w:pPr>
    </w:p>
    <w:p w14:paraId="78501A16" w14:textId="77777777" w:rsidR="004167C2" w:rsidRDefault="004167C2" w:rsidP="004167C2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de-DE" w:eastAsia="ja-JP" w:bidi="fa-IR"/>
        </w:rPr>
      </w:pPr>
      <w:r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de-DE" w:eastAsia="ja-JP" w:bidi="fa-IR"/>
        </w:rPr>
        <w:t>ПОСТАНОВЛЯЕТ:</w:t>
      </w:r>
    </w:p>
    <w:p w14:paraId="3405BF18" w14:textId="77777777" w:rsidR="004167C2" w:rsidRDefault="004167C2" w:rsidP="004167C2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</w:pPr>
    </w:p>
    <w:p w14:paraId="5B80D45C" w14:textId="7312600E" w:rsidR="004167C2" w:rsidRDefault="004167C2" w:rsidP="004167C2">
      <w:pPr>
        <w:pStyle w:val="a4"/>
        <w:widowControl w:val="0"/>
        <w:numPr>
          <w:ilvl w:val="0"/>
          <w:numId w:val="1"/>
        </w:numPr>
        <w:suppressAutoHyphens/>
        <w:autoSpaceDN w:val="0"/>
        <w:spacing w:after="0"/>
        <w:jc w:val="both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</w:pP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Присвоить </w:t>
      </w:r>
      <w:proofErr w:type="spellStart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адрес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земельн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ому </w:t>
      </w:r>
      <w:proofErr w:type="spellStart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участк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у в </w:t>
      </w:r>
      <w:proofErr w:type="spellStart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кадастров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ом квартале </w:t>
      </w:r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17:05:020100</w:t>
      </w: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1, </w:t>
      </w:r>
      <w:proofErr w:type="spellStart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находящийся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по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адресу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: </w:t>
      </w: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Российская Федерация, </w:t>
      </w:r>
      <w:proofErr w:type="spellStart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Республика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Тыва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, </w:t>
      </w:r>
      <w:proofErr w:type="spellStart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Кызылский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район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, </w:t>
      </w: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сельское поселение </w:t>
      </w:r>
      <w:proofErr w:type="spellStart"/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>сумона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Целинное, </w:t>
      </w:r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с</w:t>
      </w: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ело </w:t>
      </w:r>
      <w:proofErr w:type="spellStart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Целинное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, </w:t>
      </w:r>
      <w:proofErr w:type="spellStart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улица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</w:t>
      </w:r>
      <w:r w:rsidR="00F70640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>Чедер</w:t>
      </w: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>, участок № 1 «</w:t>
      </w:r>
      <w:r w:rsidR="00EE6EDD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>В</w:t>
      </w: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>».</w:t>
      </w:r>
    </w:p>
    <w:p w14:paraId="785FA2B0" w14:textId="77777777" w:rsidR="004167C2" w:rsidRDefault="004167C2" w:rsidP="004167C2">
      <w:pPr>
        <w:pStyle w:val="a3"/>
        <w:shd w:val="clear" w:color="auto" w:fill="FFFFFF"/>
        <w:spacing w:before="0" w:beforeAutospacing="0" w:after="0" w:afterAutospacing="0"/>
        <w:ind w:left="72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 </w:t>
      </w:r>
    </w:p>
    <w:p w14:paraId="07F12EE8" w14:textId="77777777" w:rsidR="004167C2" w:rsidRDefault="004167C2" w:rsidP="004167C2">
      <w:pPr>
        <w:pStyle w:val="a4"/>
        <w:widowControl w:val="0"/>
        <w:numPr>
          <w:ilvl w:val="0"/>
          <w:numId w:val="1"/>
        </w:num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</w:pPr>
      <w:proofErr w:type="spellStart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Данное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постановление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вступает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в </w:t>
      </w:r>
      <w:proofErr w:type="spellStart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силу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со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дня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подписания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.</w:t>
      </w:r>
    </w:p>
    <w:p w14:paraId="4AA11C39" w14:textId="77777777" w:rsidR="004167C2" w:rsidRDefault="004167C2" w:rsidP="004167C2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</w:pPr>
    </w:p>
    <w:p w14:paraId="21C49B6A" w14:textId="77777777" w:rsidR="004167C2" w:rsidRDefault="004167C2" w:rsidP="004167C2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</w:pPr>
    </w:p>
    <w:p w14:paraId="0E8AE9C8" w14:textId="77777777" w:rsidR="004167C2" w:rsidRDefault="004167C2" w:rsidP="004167C2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</w:pPr>
    </w:p>
    <w:p w14:paraId="023760F2" w14:textId="77777777" w:rsidR="004167C2" w:rsidRDefault="004167C2" w:rsidP="004167C2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</w:pPr>
    </w:p>
    <w:p w14:paraId="218EDBBD" w14:textId="77777777" w:rsidR="004167C2" w:rsidRDefault="004167C2" w:rsidP="004167C2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</w:pPr>
      <w:proofErr w:type="spellStart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Председатель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администрации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сельского</w:t>
      </w:r>
      <w:proofErr w:type="spellEnd"/>
    </w:p>
    <w:p w14:paraId="0090A181" w14:textId="77777777" w:rsidR="004167C2" w:rsidRDefault="004167C2" w:rsidP="004167C2">
      <w:pPr>
        <w:spacing w:after="0"/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</w:pPr>
      <w:proofErr w:type="spellStart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поселения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сумон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Целинный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                                                                О.С. </w:t>
      </w:r>
      <w:proofErr w:type="spellStart"/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>Саая</w:t>
      </w:r>
      <w:proofErr w:type="spellEnd"/>
    </w:p>
    <w:p w14:paraId="12CEFE18" w14:textId="77777777" w:rsidR="0073331B" w:rsidRDefault="0073331B"/>
    <w:sectPr w:rsidR="0073331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dale Sans UI">
    <w:altName w:val="Times New Roman"/>
    <w:charset w:val="00"/>
    <w:family w:val="auto"/>
    <w:pitch w:val="variable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6096811"/>
    <w:multiLevelType w:val="hybridMultilevel"/>
    <w:tmpl w:val="A9E409A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769C"/>
    <w:rsid w:val="004167C2"/>
    <w:rsid w:val="004310DB"/>
    <w:rsid w:val="006222F2"/>
    <w:rsid w:val="0073331B"/>
    <w:rsid w:val="00AB4C88"/>
    <w:rsid w:val="00EE6EDD"/>
    <w:rsid w:val="00F6769C"/>
    <w:rsid w:val="00F706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EB0D87"/>
  <w15:chartTrackingRefBased/>
  <w15:docId w15:val="{6704FE3C-FD6E-4108-ABB8-B9301C9FF7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167C2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167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List Paragraph"/>
    <w:basedOn w:val="a"/>
    <w:uiPriority w:val="34"/>
    <w:qFormat/>
    <w:rsid w:val="004167C2"/>
    <w:pPr>
      <w:ind w:left="720"/>
      <w:contextualSpacing/>
    </w:pPr>
    <w:rPr>
      <w:rFonts w:eastAsiaTheme="minorHAns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075616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191</Words>
  <Characters>1092</Characters>
  <Application>Microsoft Office Word</Application>
  <DocSecurity>0</DocSecurity>
  <Lines>9</Lines>
  <Paragraphs>2</Paragraphs>
  <ScaleCrop>false</ScaleCrop>
  <Company/>
  <LinksUpToDate>false</LinksUpToDate>
  <CharactersWithSpaces>1281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Сайлык</dc:creator>
  <cp:keywords/>
  <dc:description/>
  <cp:lastModifiedBy>Сайлык</cp:lastModifiedBy>
  <cp:revision>12</cp:revision>
  <cp:lastPrinted>2022-03-21T03:04:00Z</cp:lastPrinted>
  <dcterms:created xsi:type="dcterms:W3CDTF">2022-02-28T02:47:00Z</dcterms:created>
  <dcterms:modified xsi:type="dcterms:W3CDTF">2022-03-21T03:04:00Z</dcterms:modified>
</cp:coreProperties>
</file>