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33793" w:rsidRPr="00D63943" w14:paraId="0B191CD4" w14:textId="77777777" w:rsidTr="0047595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42CE5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48B2F0D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A98C1BE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214D5C75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C474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9D50784" wp14:editId="7C8E5793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68B6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506EE67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5F4A88D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75F31FD5" w14:textId="77777777" w:rsidR="00B33793" w:rsidRPr="00D63943" w:rsidRDefault="00B33793" w:rsidP="0047595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D739A99" w14:textId="77777777" w:rsidR="00B33793" w:rsidRPr="00A46C8E" w:rsidRDefault="00B33793" w:rsidP="00B33793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РеспубликаТыва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кожуун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с.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6394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6FED884" w14:textId="77777777" w:rsidR="00B3379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69C5203C" w14:textId="77777777" w:rsidR="00B33793" w:rsidRPr="00D6394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4A72874C" w14:textId="77777777" w:rsidR="00B33793" w:rsidRPr="00D6394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6BD3EDC" w14:textId="77777777" w:rsidR="00B33793" w:rsidRPr="00D6394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45214601" w14:textId="77777777" w:rsidR="00B33793" w:rsidRPr="00D6394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887642A" w14:textId="77777777" w:rsidR="00B33793" w:rsidRPr="00D6394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6D1A63E4" w14:textId="77777777" w:rsidR="00B33793" w:rsidRPr="00D6394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8770A5B" w14:textId="08B621FE" w:rsidR="00B33793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12 мая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23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16</w:t>
      </w:r>
    </w:p>
    <w:p w14:paraId="48EED75E" w14:textId="77777777" w:rsidR="00B33793" w:rsidRPr="006B3EB8" w:rsidRDefault="00B33793" w:rsidP="00B3379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FA82ADF" w14:textId="77777777" w:rsidR="000D1FFD" w:rsidRDefault="000D1FFD" w:rsidP="000D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2EF7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Pr="00983F8F">
        <w:rPr>
          <w:rFonts w:ascii="Times New Roman" w:hAnsi="Times New Roman"/>
          <w:b/>
          <w:bCs/>
          <w:sz w:val="28"/>
          <w:szCs w:val="28"/>
        </w:rPr>
        <w:t xml:space="preserve">мерах поддержки арендаторов </w:t>
      </w:r>
      <w:r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Pr="00983F8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1818D86" w14:textId="77777777" w:rsidR="000D1FFD" w:rsidRDefault="000D1FFD" w:rsidP="000D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3F8F">
        <w:rPr>
          <w:rFonts w:ascii="Times New Roman" w:hAnsi="Times New Roman"/>
          <w:b/>
          <w:bCs/>
          <w:sz w:val="28"/>
          <w:szCs w:val="28"/>
        </w:rPr>
        <w:t xml:space="preserve">имущества </w:t>
      </w:r>
      <w:r w:rsidRPr="00DD6C4B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связи с частичной мобилизацией</w:t>
      </w:r>
    </w:p>
    <w:p w14:paraId="021EFF5C" w14:textId="77777777" w:rsidR="000D1FFD" w:rsidRPr="00983F8F" w:rsidRDefault="000D1FFD" w:rsidP="000D1FF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A37304E" w14:textId="77777777" w:rsidR="000D1FFD" w:rsidRDefault="000D1FFD" w:rsidP="000D1F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2450FE8" w14:textId="2857B2C6" w:rsidR="000D1FFD" w:rsidRPr="00F82673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распоряжением Правительства Российской Федерации от 15 октября 2022 года № 3046-р, </w:t>
      </w:r>
      <w:r w:rsidRPr="00D5687C">
        <w:rPr>
          <w:rFonts w:ascii="Times New Roman" w:hAnsi="Times New Roman"/>
          <w:sz w:val="28"/>
          <w:szCs w:val="28"/>
        </w:rPr>
        <w:t xml:space="preserve">на основании статьи </w:t>
      </w:r>
      <w:r w:rsidR="00D5687C" w:rsidRPr="00D5687C">
        <w:rPr>
          <w:rFonts w:ascii="Times New Roman" w:hAnsi="Times New Roman"/>
          <w:sz w:val="28"/>
          <w:szCs w:val="28"/>
        </w:rPr>
        <w:t>33</w:t>
      </w:r>
      <w:r w:rsidRPr="00D5687C">
        <w:rPr>
          <w:rFonts w:ascii="Times New Roman" w:hAnsi="Times New Roman"/>
          <w:sz w:val="28"/>
          <w:szCs w:val="28"/>
        </w:rPr>
        <w:t xml:space="preserve"> Устав</w:t>
      </w:r>
      <w:r w:rsidR="00D5687C" w:rsidRPr="00D5687C">
        <w:rPr>
          <w:rFonts w:ascii="Times New Roman" w:hAnsi="Times New Roman"/>
          <w:sz w:val="28"/>
          <w:szCs w:val="28"/>
        </w:rPr>
        <w:t xml:space="preserve">а </w:t>
      </w:r>
      <w:r w:rsidR="00C13495" w:rsidRPr="00D5687C">
        <w:rPr>
          <w:rFonts w:ascii="Times New Roman" w:hAnsi="Times New Roman"/>
          <w:sz w:val="28"/>
          <w:szCs w:val="28"/>
        </w:rPr>
        <w:t>сельского поселения</w:t>
      </w:r>
      <w:r w:rsidR="00B337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793">
        <w:rPr>
          <w:rFonts w:ascii="Times New Roman" w:hAnsi="Times New Roman"/>
          <w:sz w:val="28"/>
          <w:szCs w:val="28"/>
        </w:rPr>
        <w:t>сумона</w:t>
      </w:r>
      <w:proofErr w:type="spellEnd"/>
      <w:r w:rsidR="00B33793">
        <w:rPr>
          <w:rFonts w:ascii="Times New Roman" w:hAnsi="Times New Roman"/>
          <w:sz w:val="28"/>
          <w:szCs w:val="28"/>
        </w:rPr>
        <w:t xml:space="preserve"> Целинное Кызылского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="00C13495">
        <w:rPr>
          <w:rFonts w:ascii="Times New Roman" w:hAnsi="Times New Roman"/>
          <w:sz w:val="28"/>
          <w:szCs w:val="28"/>
        </w:rPr>
        <w:t xml:space="preserve"> Республики </w:t>
      </w:r>
      <w:r w:rsidR="0076166C">
        <w:rPr>
          <w:rFonts w:ascii="Times New Roman" w:hAnsi="Times New Roman"/>
          <w:sz w:val="28"/>
          <w:szCs w:val="28"/>
        </w:rPr>
        <w:t>Тыва</w:t>
      </w:r>
      <w:r>
        <w:rPr>
          <w:rFonts w:ascii="Times New Roman" w:hAnsi="Times New Roman"/>
          <w:sz w:val="28"/>
          <w:szCs w:val="28"/>
        </w:rPr>
        <w:t xml:space="preserve">, </w:t>
      </w:r>
      <w:r w:rsidR="00B33793" w:rsidRPr="00B33793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B33793">
        <w:rPr>
          <w:rFonts w:ascii="Times New Roman" w:hAnsi="Times New Roman"/>
          <w:b/>
          <w:bCs/>
          <w:sz w:val="28"/>
          <w:szCs w:val="28"/>
        </w:rPr>
        <w:t>ЕТ</w:t>
      </w:r>
      <w:r w:rsidR="00B33793" w:rsidRPr="00B33793">
        <w:rPr>
          <w:rFonts w:ascii="Times New Roman" w:hAnsi="Times New Roman"/>
          <w:b/>
          <w:bCs/>
          <w:sz w:val="28"/>
          <w:szCs w:val="28"/>
        </w:rPr>
        <w:t>:</w:t>
      </w:r>
      <w:r w:rsidR="00B33793" w:rsidRPr="00F82673">
        <w:rPr>
          <w:rFonts w:ascii="Times New Roman" w:hAnsi="Times New Roman"/>
          <w:sz w:val="28"/>
          <w:szCs w:val="28"/>
        </w:rPr>
        <w:t xml:space="preserve"> </w:t>
      </w:r>
    </w:p>
    <w:p w14:paraId="1E801385" w14:textId="77777777" w:rsidR="000D1FFD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Предоставить </w:t>
      </w:r>
      <w:r w:rsidRPr="002F4275">
        <w:rPr>
          <w:rFonts w:ascii="Times New Roman" w:hAnsi="Times New Roman"/>
          <w:sz w:val="28"/>
          <w:szCs w:val="28"/>
        </w:rPr>
        <w:t>арендатор</w:t>
      </w:r>
      <w:r>
        <w:rPr>
          <w:rFonts w:ascii="Times New Roman" w:hAnsi="Times New Roman"/>
          <w:sz w:val="28"/>
          <w:szCs w:val="28"/>
        </w:rPr>
        <w:t xml:space="preserve">ам - </w:t>
      </w:r>
      <w:r w:rsidRPr="002F4275">
        <w:rPr>
          <w:rFonts w:ascii="Times New Roman" w:hAnsi="Times New Roman"/>
          <w:sz w:val="28"/>
          <w:szCs w:val="28"/>
        </w:rPr>
        <w:t>физически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>, в том числе индивидуальны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ям</w:t>
      </w:r>
      <w:r w:rsidRPr="002F4275">
        <w:rPr>
          <w:rFonts w:ascii="Times New Roman" w:hAnsi="Times New Roman"/>
          <w:sz w:val="28"/>
          <w:szCs w:val="28"/>
        </w:rPr>
        <w:t>, юридически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</w:t>
      </w:r>
      <w:r w:rsidRPr="002F4275">
        <w:rPr>
          <w:rFonts w:ascii="Times New Roman" w:hAnsi="Times New Roman"/>
          <w:sz w:val="28"/>
          <w:szCs w:val="28"/>
        </w:rPr>
        <w:t xml:space="preserve">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</w:t>
      </w:r>
      <w:r w:rsidRPr="000A015D">
        <w:rPr>
          <w:rFonts w:ascii="Times New Roman" w:hAnsi="Times New Roman"/>
          <w:sz w:val="28"/>
          <w:szCs w:val="28"/>
        </w:rPr>
        <w:t>юридического лица и его руководителем, призван</w:t>
      </w:r>
      <w:r>
        <w:rPr>
          <w:rFonts w:ascii="Times New Roman" w:hAnsi="Times New Roman"/>
          <w:sz w:val="28"/>
          <w:szCs w:val="28"/>
        </w:rPr>
        <w:t>ы</w:t>
      </w:r>
      <w:r w:rsidRPr="000A015D">
        <w:rPr>
          <w:rFonts w:ascii="Times New Roman" w:hAnsi="Times New Roman"/>
          <w:sz w:val="28"/>
          <w:szCs w:val="28"/>
        </w:rPr>
        <w:t xml:space="preserve"> на военную службу по мобилизации в Вооруженные Силы Российской Федерации в соответствии с </w:t>
      </w:r>
      <w:hyperlink r:id="rId7">
        <w:r w:rsidRPr="000A015D">
          <w:rPr>
            <w:rFonts w:ascii="Times New Roman" w:hAnsi="Times New Roman"/>
            <w:sz w:val="28"/>
            <w:szCs w:val="28"/>
          </w:rPr>
          <w:t>Указом</w:t>
        </w:r>
      </w:hyperlink>
      <w:r w:rsidRPr="000A015D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2022 года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0A015D">
        <w:rPr>
          <w:rFonts w:ascii="Times New Roman" w:hAnsi="Times New Roman"/>
          <w:sz w:val="28"/>
          <w:szCs w:val="28"/>
        </w:rPr>
        <w:t xml:space="preserve">№ 647 «Об объявлении частичной мобилизации в Российской Федерации» или проходящие военную службу по контракту, </w:t>
      </w:r>
      <w:r w:rsidRPr="00E776DA">
        <w:rPr>
          <w:rFonts w:ascii="Times New Roman" w:hAnsi="Times New Roman"/>
          <w:sz w:val="28"/>
          <w:szCs w:val="28"/>
        </w:rPr>
        <w:t xml:space="preserve">заключенному в соответствии с </w:t>
      </w:r>
      <w:hyperlink r:id="rId8">
        <w:r w:rsidRPr="00E776DA">
          <w:rPr>
            <w:rFonts w:ascii="Times New Roman" w:hAnsi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2B2594">
        <w:rPr>
          <w:rFonts w:ascii="Times New Roman" w:hAnsi="Times New Roman"/>
          <w:sz w:val="28"/>
          <w:szCs w:val="28"/>
        </w:rPr>
        <w:t>от 28 марта 1998 года № 53-ФЗ</w:t>
      </w:r>
      <w:r w:rsidRPr="00E776DA">
        <w:rPr>
          <w:rFonts w:ascii="Times New Roman" w:hAnsi="Times New Roman"/>
          <w:sz w:val="28"/>
          <w:szCs w:val="28"/>
        </w:rPr>
        <w:t xml:space="preserve"> «О воинской обязанности и военной службе»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/>
          <w:sz w:val="28"/>
          <w:szCs w:val="28"/>
        </w:rPr>
        <w:t>:</w:t>
      </w:r>
    </w:p>
    <w:p w14:paraId="32799FCC" w14:textId="77777777" w:rsidR="000D1FFD" w:rsidRPr="00E776DA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>а) отсрочк</w:t>
      </w:r>
      <w:r>
        <w:rPr>
          <w:rFonts w:ascii="Times New Roman" w:hAnsi="Times New Roman"/>
          <w:sz w:val="28"/>
          <w:szCs w:val="28"/>
        </w:rPr>
        <w:t>у</w:t>
      </w:r>
      <w:r w:rsidRPr="00E776DA">
        <w:rPr>
          <w:rFonts w:ascii="Times New Roman" w:hAnsi="Times New Roman"/>
          <w:sz w:val="28"/>
          <w:szCs w:val="28"/>
        </w:rPr>
        <w:t xml:space="preserve">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7EF41DB6" w14:textId="77777777" w:rsidR="000D1FFD" w:rsidRPr="00E776DA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>б) возможност</w:t>
      </w:r>
      <w:r>
        <w:rPr>
          <w:rFonts w:ascii="Times New Roman" w:hAnsi="Times New Roman"/>
          <w:sz w:val="28"/>
          <w:szCs w:val="28"/>
        </w:rPr>
        <w:t>ь</w:t>
      </w:r>
      <w:r w:rsidRPr="00E776DA">
        <w:rPr>
          <w:rFonts w:ascii="Times New Roman" w:hAnsi="Times New Roman"/>
          <w:sz w:val="28"/>
          <w:szCs w:val="28"/>
        </w:rPr>
        <w:t xml:space="preserve"> расторжения договоров аренды без применения штрафных санкций.</w:t>
      </w:r>
    </w:p>
    <w:p w14:paraId="7624CFB1" w14:textId="77777777" w:rsidR="000D1FFD" w:rsidRPr="00E776DA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lastRenderedPageBreak/>
        <w:t xml:space="preserve">2. Предоставление отсрочки уплаты арендной платы, указанной в </w:t>
      </w:r>
      <w:hyperlink w:anchor="P7">
        <w:r w:rsidRPr="00E776DA">
          <w:rPr>
            <w:rFonts w:ascii="Times New Roman" w:hAnsi="Times New Roman"/>
            <w:sz w:val="28"/>
            <w:szCs w:val="28"/>
          </w:rPr>
          <w:t>подпункте «а» пункта 1</w:t>
        </w:r>
      </w:hyperlink>
      <w:r w:rsidRPr="00E776DA">
        <w:rPr>
          <w:rFonts w:ascii="Times New Roman" w:hAnsi="Times New Roman"/>
          <w:sz w:val="28"/>
          <w:szCs w:val="28"/>
        </w:rPr>
        <w:t xml:space="preserve"> настоящего постановления, осуществляется на следующих условиях:</w:t>
      </w:r>
    </w:p>
    <w:p w14:paraId="7D40ADD0" w14:textId="77777777" w:rsidR="000D1FFD" w:rsidRPr="00E776DA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6">
        <w:r w:rsidRPr="00E776DA">
          <w:rPr>
            <w:rFonts w:ascii="Times New Roman" w:hAnsi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/>
          <w:sz w:val="28"/>
          <w:szCs w:val="28"/>
        </w:rPr>
        <w:t xml:space="preserve"> настоящего постановления;</w:t>
      </w:r>
    </w:p>
    <w:p w14:paraId="3558EFC9" w14:textId="77777777" w:rsidR="000D1FFD" w:rsidRPr="00E776DA" w:rsidRDefault="000D1FFD" w:rsidP="000D1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6DA">
        <w:rPr>
          <w:rFonts w:ascii="Times New Roman" w:hAnsi="Times New Roman"/>
          <w:sz w:val="28"/>
          <w:szCs w:val="28"/>
        </w:rPr>
        <w:t xml:space="preserve"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9">
        <w:r w:rsidRPr="00E776DA">
          <w:rPr>
            <w:rFonts w:ascii="Times New Roman" w:hAnsi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/>
          <w:sz w:val="28"/>
          <w:szCs w:val="28"/>
        </w:rPr>
        <w:t xml:space="preserve"> </w:t>
      </w:r>
      <w:r w:rsidRPr="00381EF4">
        <w:rPr>
          <w:rFonts w:ascii="Times New Roman" w:hAnsi="Times New Roman"/>
          <w:sz w:val="28"/>
          <w:szCs w:val="28"/>
        </w:rPr>
        <w:t xml:space="preserve">Федерального закона либо </w:t>
      </w:r>
      <w:r w:rsidRPr="00E776DA">
        <w:rPr>
          <w:rFonts w:ascii="Times New Roman" w:hAnsi="Times New Roman"/>
          <w:sz w:val="28"/>
          <w:szCs w:val="28"/>
        </w:rPr>
        <w:t>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2FF3C92A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 xml:space="preserve">арендатору предоставляется отсрочка уплаты арендной платы на период прохождения лицом, указанным в </w:t>
      </w:r>
      <w:hyperlink w:anchor="P6">
        <w:r w:rsidRPr="00E776D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36790D40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14:paraId="5CFE248B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14:paraId="1CCCCF9A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P6">
        <w:r w:rsidRPr="00E776D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7844F805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14:paraId="08EBD70C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 xml:space="preserve">3. Расторжение договора аренды без применения штрафных санкций, </w:t>
      </w:r>
      <w:r w:rsidRPr="00E776DA">
        <w:rPr>
          <w:rFonts w:ascii="Times New Roman" w:hAnsi="Times New Roman" w:cs="Times New Roman"/>
          <w:sz w:val="28"/>
          <w:szCs w:val="28"/>
        </w:rPr>
        <w:lastRenderedPageBreak/>
        <w:t xml:space="preserve">указанное в </w:t>
      </w:r>
      <w:hyperlink w:anchor="P8">
        <w:r w:rsidRPr="00E776DA">
          <w:rPr>
            <w:rFonts w:ascii="Times New Roman" w:hAnsi="Times New Roman" w:cs="Times New Roman"/>
            <w:sz w:val="28"/>
            <w:szCs w:val="28"/>
          </w:rPr>
          <w:t>подпункте «б» пункта 1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настоящего постановления, осуществляется на следующих условиях:</w:t>
      </w:r>
    </w:p>
    <w:p w14:paraId="5AA5AB51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0">
        <w:r w:rsidRPr="00E776DA">
          <w:rPr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Pr="00E776DA">
        <w:rPr>
          <w:rFonts w:ascii="Times New Roman" w:hAnsi="Times New Roman" w:cs="Times New Roman"/>
          <w:sz w:val="28"/>
          <w:szCs w:val="28"/>
        </w:rPr>
        <w:t xml:space="preserve">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20AA38F7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14:paraId="3D581CD8" w14:textId="77777777" w:rsidR="000D1FFD" w:rsidRPr="00E776DA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6DA">
        <w:rPr>
          <w:rFonts w:ascii="Times New Roman" w:hAnsi="Times New Roman" w:cs="Times New Roman"/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14:paraId="78575E63" w14:textId="77777777" w:rsidR="000D1FFD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Меры поддержки, указанные в пункте 1 настоящего постановления, предоставляются по договорам аренды:</w:t>
      </w:r>
    </w:p>
    <w:p w14:paraId="4ACCE696" w14:textId="28D700B4" w:rsidR="000D1FFD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муниципального имущества</w:t>
      </w:r>
      <w:r w:rsidR="00D5687C">
        <w:rPr>
          <w:rFonts w:ascii="Times New Roman" w:hAnsi="Times New Roman" w:cs="Times New Roman"/>
          <w:sz w:val="28"/>
          <w:szCs w:val="28"/>
        </w:rPr>
        <w:t xml:space="preserve"> </w:t>
      </w:r>
      <w:r w:rsidR="007B615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5687C">
        <w:rPr>
          <w:rFonts w:ascii="Times New Roman" w:hAnsi="Times New Roman" w:cs="Times New Roman"/>
          <w:sz w:val="28"/>
          <w:szCs w:val="28"/>
        </w:rPr>
        <w:t xml:space="preserve"> сумон Целинный Кызылского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E7BAB">
        <w:rPr>
          <w:rFonts w:ascii="Times New Roman" w:hAnsi="Times New Roman" w:cs="Times New Roman"/>
          <w:sz w:val="28"/>
          <w:szCs w:val="28"/>
        </w:rPr>
        <w:t xml:space="preserve"> </w:t>
      </w:r>
      <w:r w:rsidR="008E7BAB">
        <w:rPr>
          <w:rFonts w:ascii="Times New Roman" w:hAnsi="Times New Roman"/>
          <w:sz w:val="28"/>
          <w:szCs w:val="28"/>
        </w:rPr>
        <w:t xml:space="preserve">Республики </w:t>
      </w:r>
      <w:r w:rsidR="0076166C">
        <w:rPr>
          <w:rFonts w:ascii="Times New Roman" w:hAnsi="Times New Roman"/>
          <w:sz w:val="28"/>
          <w:szCs w:val="28"/>
        </w:rPr>
        <w:t>Тыва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054F6">
        <w:rPr>
          <w:rFonts w:ascii="Times New Roman" w:hAnsi="Times New Roman" w:cs="Times New Roman"/>
          <w:sz w:val="28"/>
          <w:szCs w:val="28"/>
        </w:rPr>
        <w:t xml:space="preserve">составляющего казну </w:t>
      </w:r>
      <w:r w:rsidR="00D5687C">
        <w:rPr>
          <w:rFonts w:ascii="Times New Roman" w:hAnsi="Times New Roman" w:cs="Times New Roman"/>
          <w:sz w:val="28"/>
          <w:szCs w:val="28"/>
        </w:rPr>
        <w:t>сельского поселения сумон Целинный Кызылского района</w:t>
      </w:r>
      <w:r w:rsidR="00D5687C" w:rsidRPr="00B054F6">
        <w:rPr>
          <w:rFonts w:ascii="Times New Roman" w:hAnsi="Times New Roman" w:cs="Times New Roman"/>
          <w:sz w:val="28"/>
          <w:szCs w:val="28"/>
        </w:rPr>
        <w:t xml:space="preserve"> </w:t>
      </w:r>
      <w:r w:rsidRPr="00B054F6">
        <w:rPr>
          <w:rFonts w:ascii="Times New Roman" w:hAnsi="Times New Roman" w:cs="Times New Roman"/>
          <w:sz w:val="28"/>
          <w:szCs w:val="28"/>
        </w:rPr>
        <w:t>(в том числе земельных участков);</w:t>
      </w:r>
    </w:p>
    <w:p w14:paraId="31B6F49D" w14:textId="45C0AE12" w:rsidR="000D1FFD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муниципального имущества </w:t>
      </w:r>
      <w:r w:rsidR="00D5687C">
        <w:rPr>
          <w:rFonts w:ascii="Times New Roman" w:hAnsi="Times New Roman" w:cs="Times New Roman"/>
          <w:sz w:val="28"/>
          <w:szCs w:val="28"/>
        </w:rPr>
        <w:t xml:space="preserve">сельского поселения сумон Целинный Кызылского района </w:t>
      </w:r>
      <w:r w:rsidR="00D5687C">
        <w:rPr>
          <w:rFonts w:ascii="Times New Roman" w:hAnsi="Times New Roman"/>
          <w:sz w:val="28"/>
          <w:szCs w:val="28"/>
        </w:rPr>
        <w:t>Республики Тыва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D5687C">
        <w:rPr>
          <w:rFonts w:ascii="Times New Roman" w:hAnsi="Times New Roman" w:cs="Times New Roman"/>
          <w:sz w:val="28"/>
          <w:szCs w:val="28"/>
        </w:rPr>
        <w:t xml:space="preserve"> </w:t>
      </w:r>
      <w:r w:rsidRPr="00B054F6">
        <w:rPr>
          <w:rFonts w:ascii="Times New Roman" w:hAnsi="Times New Roman" w:cs="Times New Roman"/>
          <w:sz w:val="28"/>
          <w:szCs w:val="28"/>
        </w:rPr>
        <w:t>закрепленного на праве оперативного управления или на праве хозяйственного 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D308FF" w14:textId="77777777" w:rsidR="000D1FFD" w:rsidRPr="00AF772D" w:rsidRDefault="000D1FFD" w:rsidP="000D1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F772D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772D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его официального опубликования (обнародования). </w:t>
      </w:r>
    </w:p>
    <w:p w14:paraId="050CEFF0" w14:textId="41ED8AAE" w:rsidR="000D1FFD" w:rsidRDefault="000D1FFD" w:rsidP="000D1F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0EDFA38" w14:textId="54A51B59" w:rsidR="00B33793" w:rsidRDefault="00B33793" w:rsidP="000D1F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16F97A" w14:textId="77777777" w:rsidR="00B33793" w:rsidRPr="00AF772D" w:rsidRDefault="00B33793" w:rsidP="000D1F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748413" w14:textId="77777777" w:rsidR="00B33793" w:rsidRDefault="003272D1" w:rsidP="000D1F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0D1FFD">
        <w:rPr>
          <w:rFonts w:ascii="Times New Roman" w:hAnsi="Times New Roman"/>
          <w:sz w:val="28"/>
          <w:szCs w:val="28"/>
        </w:rPr>
        <w:t xml:space="preserve"> </w:t>
      </w:r>
      <w:r w:rsidR="00B33793">
        <w:rPr>
          <w:rFonts w:ascii="Times New Roman" w:hAnsi="Times New Roman"/>
          <w:sz w:val="28"/>
          <w:szCs w:val="28"/>
        </w:rPr>
        <w:t>а</w:t>
      </w:r>
      <w:r w:rsidR="000D1FFD">
        <w:rPr>
          <w:rFonts w:ascii="Times New Roman" w:hAnsi="Times New Roman"/>
          <w:sz w:val="28"/>
          <w:szCs w:val="28"/>
        </w:rPr>
        <w:t xml:space="preserve">дминистрации </w:t>
      </w:r>
      <w:r w:rsidR="00A90E72">
        <w:rPr>
          <w:rFonts w:ascii="Times New Roman" w:hAnsi="Times New Roman"/>
          <w:sz w:val="28"/>
          <w:szCs w:val="28"/>
        </w:rPr>
        <w:t>с</w:t>
      </w:r>
      <w:r w:rsidR="00274683">
        <w:rPr>
          <w:rFonts w:ascii="Times New Roman" w:hAnsi="Times New Roman"/>
          <w:sz w:val="28"/>
          <w:szCs w:val="28"/>
        </w:rPr>
        <w:t>ельского</w:t>
      </w:r>
    </w:p>
    <w:p w14:paraId="0A208F22" w14:textId="75CFDA10" w:rsidR="000D1FFD" w:rsidRPr="00E776DA" w:rsidRDefault="00274683" w:rsidP="000D1F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r w:rsidR="00B33793">
        <w:rPr>
          <w:rFonts w:ascii="Times New Roman" w:hAnsi="Times New Roman"/>
          <w:sz w:val="28"/>
          <w:szCs w:val="28"/>
        </w:rPr>
        <w:t>сумон Целинный</w:t>
      </w:r>
      <w:r w:rsidR="00B33793">
        <w:rPr>
          <w:rFonts w:ascii="Times New Roman" w:hAnsi="Times New Roman"/>
          <w:sz w:val="28"/>
          <w:szCs w:val="28"/>
        </w:rPr>
        <w:tab/>
      </w:r>
      <w:r w:rsidR="00B33793">
        <w:rPr>
          <w:rFonts w:ascii="Times New Roman" w:hAnsi="Times New Roman"/>
          <w:sz w:val="28"/>
          <w:szCs w:val="28"/>
        </w:rPr>
        <w:tab/>
      </w:r>
      <w:r w:rsidR="00B33793">
        <w:rPr>
          <w:rFonts w:ascii="Times New Roman" w:hAnsi="Times New Roman"/>
          <w:sz w:val="28"/>
          <w:szCs w:val="28"/>
        </w:rPr>
        <w:tab/>
      </w:r>
      <w:r w:rsidR="00B33793">
        <w:rPr>
          <w:rFonts w:ascii="Times New Roman" w:hAnsi="Times New Roman"/>
          <w:sz w:val="28"/>
          <w:szCs w:val="28"/>
        </w:rPr>
        <w:tab/>
      </w:r>
      <w:r w:rsidR="00B33793">
        <w:rPr>
          <w:rFonts w:ascii="Times New Roman" w:hAnsi="Times New Roman"/>
          <w:sz w:val="28"/>
          <w:szCs w:val="28"/>
        </w:rPr>
        <w:tab/>
      </w:r>
      <w:r w:rsidR="00B33793">
        <w:rPr>
          <w:rFonts w:ascii="Times New Roman" w:hAnsi="Times New Roman"/>
          <w:sz w:val="28"/>
          <w:szCs w:val="28"/>
        </w:rPr>
        <w:tab/>
      </w:r>
      <w:r w:rsidR="00B33793">
        <w:rPr>
          <w:rFonts w:ascii="Times New Roman" w:hAnsi="Times New Roman"/>
          <w:sz w:val="28"/>
          <w:szCs w:val="28"/>
        </w:rPr>
        <w:tab/>
        <w:t xml:space="preserve">О.С. </w:t>
      </w:r>
      <w:proofErr w:type="spellStart"/>
      <w:r w:rsidR="00B33793">
        <w:rPr>
          <w:rFonts w:ascii="Times New Roman" w:hAnsi="Times New Roman"/>
          <w:sz w:val="28"/>
          <w:szCs w:val="28"/>
        </w:rPr>
        <w:t>Саая</w:t>
      </w:r>
      <w:proofErr w:type="spellEnd"/>
    </w:p>
    <w:p w14:paraId="1E1FAEDF" w14:textId="77777777" w:rsidR="000D1FFD" w:rsidRDefault="000D1FFD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84583C" w14:textId="77777777" w:rsidR="00C75726" w:rsidRDefault="00C75726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39CA9E" w14:textId="77777777" w:rsidR="00C75726" w:rsidRDefault="00C75726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1EDA8D" w14:textId="77777777" w:rsidR="00C75726" w:rsidRDefault="00C75726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B3342F" w14:textId="77777777" w:rsidR="00C75726" w:rsidRDefault="00C75726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E5A432" w14:textId="77777777" w:rsidR="00C75726" w:rsidRDefault="00C75726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D90A0D" w14:textId="77777777" w:rsidR="00C75726" w:rsidRPr="00E776DA" w:rsidRDefault="00C75726" w:rsidP="000846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75726" w:rsidRPr="00E776DA" w:rsidSect="000846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79AE2" w14:textId="77777777" w:rsidR="00C83D9A" w:rsidRDefault="00C83D9A" w:rsidP="00B84CB9">
      <w:pPr>
        <w:spacing w:after="0" w:line="240" w:lineRule="auto"/>
      </w:pPr>
      <w:r>
        <w:separator/>
      </w:r>
    </w:p>
  </w:endnote>
  <w:endnote w:type="continuationSeparator" w:id="0">
    <w:p w14:paraId="135AEC7C" w14:textId="77777777" w:rsidR="00C83D9A" w:rsidRDefault="00C83D9A" w:rsidP="00B8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241EE" w14:textId="77777777" w:rsidR="00B84CB9" w:rsidRDefault="00B84C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AA5A3" w14:textId="77777777" w:rsidR="00B84CB9" w:rsidRDefault="00B84C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910DF" w14:textId="77777777" w:rsidR="00B84CB9" w:rsidRDefault="00B84C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0E46A" w14:textId="77777777" w:rsidR="00C83D9A" w:rsidRDefault="00C83D9A" w:rsidP="00B84CB9">
      <w:pPr>
        <w:spacing w:after="0" w:line="240" w:lineRule="auto"/>
      </w:pPr>
      <w:r>
        <w:separator/>
      </w:r>
    </w:p>
  </w:footnote>
  <w:footnote w:type="continuationSeparator" w:id="0">
    <w:p w14:paraId="319CBDA0" w14:textId="77777777" w:rsidR="00C83D9A" w:rsidRDefault="00C83D9A" w:rsidP="00B84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073CE" w14:textId="77777777" w:rsidR="00B84CB9" w:rsidRDefault="00B84C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83826"/>
      <w:docPartObj>
        <w:docPartGallery w:val="Page Numbers (Top of Page)"/>
        <w:docPartUnique/>
      </w:docPartObj>
    </w:sdtPr>
    <w:sdtEndPr/>
    <w:sdtContent>
      <w:p w14:paraId="5E5B92B8" w14:textId="77777777" w:rsidR="00B84CB9" w:rsidRDefault="00084692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A18813F" w14:textId="77777777" w:rsidR="00B84CB9" w:rsidRDefault="00B84CB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B5044" w14:textId="77777777" w:rsidR="00B84CB9" w:rsidRDefault="00B84C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B9"/>
    <w:rsid w:val="00084692"/>
    <w:rsid w:val="000D1FFD"/>
    <w:rsid w:val="001035F6"/>
    <w:rsid w:val="00114E4A"/>
    <w:rsid w:val="00153956"/>
    <w:rsid w:val="00177568"/>
    <w:rsid w:val="00197714"/>
    <w:rsid w:val="001E7B47"/>
    <w:rsid w:val="00234BBA"/>
    <w:rsid w:val="002420A6"/>
    <w:rsid w:val="002641F2"/>
    <w:rsid w:val="00274683"/>
    <w:rsid w:val="0027761B"/>
    <w:rsid w:val="002B2594"/>
    <w:rsid w:val="002D6DE3"/>
    <w:rsid w:val="002E74CD"/>
    <w:rsid w:val="003272D1"/>
    <w:rsid w:val="00346079"/>
    <w:rsid w:val="00381EF4"/>
    <w:rsid w:val="003F6596"/>
    <w:rsid w:val="00427C41"/>
    <w:rsid w:val="00463D24"/>
    <w:rsid w:val="00480A3B"/>
    <w:rsid w:val="004A31EC"/>
    <w:rsid w:val="004B0441"/>
    <w:rsid w:val="0051024C"/>
    <w:rsid w:val="00517603"/>
    <w:rsid w:val="005D0B06"/>
    <w:rsid w:val="005F2695"/>
    <w:rsid w:val="00650FA9"/>
    <w:rsid w:val="00674F42"/>
    <w:rsid w:val="0076166C"/>
    <w:rsid w:val="007A5A80"/>
    <w:rsid w:val="007A5FED"/>
    <w:rsid w:val="007B615E"/>
    <w:rsid w:val="007D4B35"/>
    <w:rsid w:val="00801A2D"/>
    <w:rsid w:val="008402EB"/>
    <w:rsid w:val="0084504F"/>
    <w:rsid w:val="00892184"/>
    <w:rsid w:val="008E7BAB"/>
    <w:rsid w:val="008F2A26"/>
    <w:rsid w:val="00905131"/>
    <w:rsid w:val="00A32AD8"/>
    <w:rsid w:val="00A32F03"/>
    <w:rsid w:val="00A90E72"/>
    <w:rsid w:val="00AA766D"/>
    <w:rsid w:val="00AF772D"/>
    <w:rsid w:val="00B054F6"/>
    <w:rsid w:val="00B27D60"/>
    <w:rsid w:val="00B33793"/>
    <w:rsid w:val="00B5243C"/>
    <w:rsid w:val="00B84CB9"/>
    <w:rsid w:val="00BE04FA"/>
    <w:rsid w:val="00C11A4D"/>
    <w:rsid w:val="00C13495"/>
    <w:rsid w:val="00C258F4"/>
    <w:rsid w:val="00C5301C"/>
    <w:rsid w:val="00C610BA"/>
    <w:rsid w:val="00C75726"/>
    <w:rsid w:val="00C83D9A"/>
    <w:rsid w:val="00D3078E"/>
    <w:rsid w:val="00D5687C"/>
    <w:rsid w:val="00D81134"/>
    <w:rsid w:val="00E15EE0"/>
    <w:rsid w:val="00E31A92"/>
    <w:rsid w:val="00E77600"/>
    <w:rsid w:val="00E776DA"/>
    <w:rsid w:val="00EB3724"/>
    <w:rsid w:val="00EB5A55"/>
    <w:rsid w:val="00F26230"/>
    <w:rsid w:val="00F26600"/>
    <w:rsid w:val="00F40002"/>
    <w:rsid w:val="00F82673"/>
    <w:rsid w:val="00F9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417C4"/>
  <w15:docId w15:val="{5B189335-9841-4527-9677-2C67E735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C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C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84C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B84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4CB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B84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84CB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56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568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BEB39A7DD9D7A97CD03BE03755F470F9B9036B772B2C40573D9138DA89B280B5D8183CAD067D5578C12971F069492B54DB4DAC49I0IFO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BEB39A7DD9D7A97CD03BE03755F470F9B907667D202C40573D9138DA89B280A7D84037AC096800289B7E7CF2I6I2O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6CF9FDB7528136D43C24019FDC82DD97CC326FD604BB35D44AF6C9710464BE2A98A606F13603C47271C209E42262A38D046D7D9893J6IB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CF9FDB7528136D43C24019FDC82DD97CC326FD604BB35D44AF6C9710464BE2A98A606F13603C47271C209E42262A38D046D7D9893J6IB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Сайлык</cp:lastModifiedBy>
  <cp:revision>5</cp:revision>
  <cp:lastPrinted>2023-05-12T08:48:00Z</cp:lastPrinted>
  <dcterms:created xsi:type="dcterms:W3CDTF">2023-05-10T02:53:00Z</dcterms:created>
  <dcterms:modified xsi:type="dcterms:W3CDTF">2023-05-12T08:48:00Z</dcterms:modified>
</cp:coreProperties>
</file>