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CB56FE" w14:paraId="54E75E60" w14:textId="77777777" w:rsidTr="0094360D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9DF0F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EEF4295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BDA098D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46AD1B46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C16FB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DCB8B43" wp14:editId="74AA4967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A911F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B6E2881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5C14B953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2216848A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4B1C6436" w14:textId="77777777" w:rsidR="00CB56FE" w:rsidRDefault="00CB56FE" w:rsidP="00CB56F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14:paraId="1B3D5592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1B086F60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DA5653B" w14:textId="77777777" w:rsidR="00CB56FE" w:rsidRPr="00E955E8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D295A7B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680F68C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4C7F5F35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4D7441F4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00131558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7726936D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1DF2C139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26 января 2021 года № 1</w:t>
      </w:r>
    </w:p>
    <w:p w14:paraId="04EB7C4E" w14:textId="77777777" w:rsidR="00DB6578" w:rsidRPr="00D31791" w:rsidRDefault="00DB6578" w:rsidP="00DB65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90C7295" w14:textId="77777777" w:rsidR="00DB6578" w:rsidRDefault="00DB6578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«О создании и организации деятельности добровольной пожарной дружины и порядке ее взаимодействия с подразделениями ГПС Республики Тыва»</w:t>
      </w:r>
    </w:p>
    <w:p w14:paraId="4D94AB73" w14:textId="77777777" w:rsidR="00CB56FE" w:rsidRDefault="00CB56FE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B823524" w14:textId="77777777" w:rsidR="00DB6578" w:rsidRDefault="00DB6578" w:rsidP="00DB6578">
      <w:pPr>
        <w:spacing w:after="0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 xml:space="preserve">Во исполнение Федерального закона от 06 октября 2003 года № 131-ФЗ «Об общих принципах местного самоуправления в Российской Федерации» в области пожарной безопасности и Закона Республики Тыва «О пожарной безопасности в Республике Тыва» от 14 ноября 2002 года, а также в целях снижения последствий от пожаров, администрация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14:paraId="2D3D822B" w14:textId="77777777" w:rsidR="00DB6578" w:rsidRDefault="00DB6578" w:rsidP="00DB6578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A85E8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14:paraId="2BB7682A" w14:textId="77777777" w:rsidR="00DB6578" w:rsidRDefault="00DB6578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Добровольную пожарную дружину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с.Целинный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623E41B" w14:textId="0E0738CE" w:rsidR="00DB6578" w:rsidRDefault="00DB6578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добровольной пожарной охраны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с.Целинный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14:paraId="19F2B947" w14:textId="77777777" w:rsidR="00DB6578" w:rsidRDefault="00DB6578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положение о деятельности добровольной пожарной дружины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14:paraId="0FBA87A0" w14:textId="77777777" w:rsidR="00DB6578" w:rsidRDefault="00DB6578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председателя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</w:t>
      </w:r>
    </w:p>
    <w:p w14:paraId="01F1CCC3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48FAD4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CB7460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0E3C8429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</w:t>
      </w:r>
      <w:r w:rsidR="00CB56F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4A74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2F4A74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42A6C0FB" w14:textId="77777777" w:rsidR="00386AD1" w:rsidRDefault="00386AD1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63DD8" w14:textId="77777777" w:rsidR="00386AD1" w:rsidRDefault="00386AD1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BF4716" w14:textId="77777777" w:rsidR="00CB56FE" w:rsidRDefault="00CB56F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16D2A2" w14:textId="77777777" w:rsidR="00DB6578" w:rsidRDefault="00DB6578" w:rsidP="00DB65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5A9B812B" w14:textId="77777777" w:rsidR="00DB6578" w:rsidRDefault="00DB6578" w:rsidP="00DB65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14:paraId="1AB7332D" w14:textId="77777777" w:rsidR="00DB6578" w:rsidRDefault="00DB6578" w:rsidP="00DB65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ДОБРОВОЛЬНЫХ ДРУЖИНАХ </w:t>
      </w:r>
    </w:p>
    <w:p w14:paraId="0133160D" w14:textId="77777777" w:rsidR="00DB6578" w:rsidRDefault="00DB6578" w:rsidP="00DB65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</w:p>
    <w:tbl>
      <w:tblPr>
        <w:tblStyle w:val="a4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1559"/>
        <w:gridCol w:w="1701"/>
        <w:gridCol w:w="1843"/>
        <w:gridCol w:w="1134"/>
        <w:gridCol w:w="1134"/>
        <w:gridCol w:w="1418"/>
      </w:tblGrid>
      <w:tr w:rsidR="00DB6578" w:rsidRPr="00D83372" w14:paraId="12003587" w14:textId="77777777" w:rsidTr="002F4A74">
        <w:tc>
          <w:tcPr>
            <w:tcW w:w="425" w:type="dxa"/>
          </w:tcPr>
          <w:p w14:paraId="1FE195E4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69" w:type="dxa"/>
          </w:tcPr>
          <w:p w14:paraId="2C4002E7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Ф.И.О. добровольного пожарного</w:t>
            </w:r>
          </w:p>
        </w:tc>
        <w:tc>
          <w:tcPr>
            <w:tcW w:w="1559" w:type="dxa"/>
          </w:tcPr>
          <w:p w14:paraId="2EBC2A4E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Конт.</w:t>
            </w:r>
          </w:p>
          <w:p w14:paraId="03AFAE05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14:paraId="05B3B014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Место жительства (регистрации) телефон</w:t>
            </w:r>
          </w:p>
        </w:tc>
        <w:tc>
          <w:tcPr>
            <w:tcW w:w="1843" w:type="dxa"/>
          </w:tcPr>
          <w:p w14:paraId="59769836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134" w:type="dxa"/>
          </w:tcPr>
          <w:p w14:paraId="35BA46DE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Дата основание исключения в Реестр</w:t>
            </w:r>
          </w:p>
        </w:tc>
        <w:tc>
          <w:tcPr>
            <w:tcW w:w="1134" w:type="dxa"/>
          </w:tcPr>
          <w:p w14:paraId="463D7C61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Дата основание исключения из Реестр</w:t>
            </w:r>
          </w:p>
        </w:tc>
        <w:tc>
          <w:tcPr>
            <w:tcW w:w="1418" w:type="dxa"/>
          </w:tcPr>
          <w:p w14:paraId="3FD964E3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Ф.И.О. и подпись лица ответственного за ведение Реестра</w:t>
            </w:r>
          </w:p>
        </w:tc>
      </w:tr>
      <w:tr w:rsidR="00DB6578" w:rsidRPr="00D83372" w14:paraId="5DDA8D34" w14:textId="77777777" w:rsidTr="002F4A74">
        <w:tc>
          <w:tcPr>
            <w:tcW w:w="425" w:type="dxa"/>
          </w:tcPr>
          <w:p w14:paraId="2D124673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31256B6A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3969FD9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47EEF3F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4AD0C31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DB99882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41C6B80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154D0C8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B6578" w:rsidRPr="00D83372" w14:paraId="7DB5E156" w14:textId="77777777" w:rsidTr="002F4A74">
        <w:tc>
          <w:tcPr>
            <w:tcW w:w="425" w:type="dxa"/>
          </w:tcPr>
          <w:p w14:paraId="2467EA2B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418F4B23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Сувак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Айдыс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Аяс-оолович</w:t>
            </w:r>
            <w:proofErr w:type="spellEnd"/>
          </w:p>
        </w:tc>
        <w:tc>
          <w:tcPr>
            <w:tcW w:w="1559" w:type="dxa"/>
          </w:tcPr>
          <w:p w14:paraId="31425D8D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89235466665</w:t>
            </w:r>
          </w:p>
        </w:tc>
        <w:tc>
          <w:tcPr>
            <w:tcW w:w="1701" w:type="dxa"/>
          </w:tcPr>
          <w:p w14:paraId="5A0BA9E9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с.Целинное, ул. Новая, д. 39 кв. 2</w:t>
            </w:r>
          </w:p>
        </w:tc>
        <w:tc>
          <w:tcPr>
            <w:tcW w:w="1843" w:type="dxa"/>
          </w:tcPr>
          <w:p w14:paraId="0C82389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Председатель ДПД</w:t>
            </w:r>
          </w:p>
        </w:tc>
        <w:tc>
          <w:tcPr>
            <w:tcW w:w="1134" w:type="dxa"/>
          </w:tcPr>
          <w:p w14:paraId="7AC2F197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BB3926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8C340E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047451D0" w14:textId="77777777" w:rsidTr="002F4A74">
        <w:tc>
          <w:tcPr>
            <w:tcW w:w="425" w:type="dxa"/>
          </w:tcPr>
          <w:p w14:paraId="4592A1CB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2555C4D6" w14:textId="77777777" w:rsidR="00DB6578" w:rsidRPr="00D83372" w:rsidRDefault="006365B7" w:rsidP="00636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Сайдаш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 </w:t>
            </w:r>
          </w:p>
        </w:tc>
        <w:tc>
          <w:tcPr>
            <w:tcW w:w="1559" w:type="dxa"/>
          </w:tcPr>
          <w:p w14:paraId="666D0248" w14:textId="77777777" w:rsidR="00DB6578" w:rsidRPr="00D83372" w:rsidRDefault="006365B7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89232686128</w:t>
            </w:r>
          </w:p>
        </w:tc>
        <w:tc>
          <w:tcPr>
            <w:tcW w:w="1701" w:type="dxa"/>
          </w:tcPr>
          <w:p w14:paraId="7EFD7B5D" w14:textId="77777777" w:rsidR="00DB6578" w:rsidRPr="00D83372" w:rsidRDefault="006365B7" w:rsidP="006365B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с.Целинное, ул. Чедер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, д. 4 кв. </w:t>
            </w:r>
            <w:r w:rsidR="00DB6578"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D729E9D" w14:textId="77777777" w:rsidR="00DB6578" w:rsidRPr="00D83372" w:rsidRDefault="006365B7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ЦСОШ разнорабочий</w:t>
            </w:r>
          </w:p>
        </w:tc>
        <w:tc>
          <w:tcPr>
            <w:tcW w:w="1134" w:type="dxa"/>
          </w:tcPr>
          <w:p w14:paraId="113BC262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9CD8C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36414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14C678AC" w14:textId="77777777" w:rsidTr="002F4A74">
        <w:tc>
          <w:tcPr>
            <w:tcW w:w="425" w:type="dxa"/>
          </w:tcPr>
          <w:p w14:paraId="7D73516E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4C07E3FE" w14:textId="77777777" w:rsidR="00DB6578" w:rsidRPr="00D83372" w:rsidRDefault="006365B7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Эрес-оол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Демчик-оолович</w:t>
            </w:r>
            <w:proofErr w:type="spellEnd"/>
          </w:p>
        </w:tc>
        <w:tc>
          <w:tcPr>
            <w:tcW w:w="1559" w:type="dxa"/>
          </w:tcPr>
          <w:p w14:paraId="65C26B00" w14:textId="77777777" w:rsidR="00DB6578" w:rsidRPr="00D83372" w:rsidRDefault="006365B7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89235463688</w:t>
            </w:r>
          </w:p>
        </w:tc>
        <w:tc>
          <w:tcPr>
            <w:tcW w:w="1701" w:type="dxa"/>
          </w:tcPr>
          <w:p w14:paraId="6E8FD622" w14:textId="77777777" w:rsidR="00DB6578" w:rsidRPr="00D83372" w:rsidRDefault="006365B7" w:rsidP="00386AD1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с.Целинное, ул.О.Баяна, д. 6,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F16CF37" w14:textId="77777777" w:rsidR="00DB6578" w:rsidRPr="00D83372" w:rsidRDefault="006365B7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ЦСЦК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Ю.Сундуя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звукооператор</w:t>
            </w:r>
          </w:p>
        </w:tc>
        <w:tc>
          <w:tcPr>
            <w:tcW w:w="1134" w:type="dxa"/>
          </w:tcPr>
          <w:p w14:paraId="49182402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A2EF4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581264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6FA9CCB9" w14:textId="77777777" w:rsidTr="002F4A74">
        <w:tc>
          <w:tcPr>
            <w:tcW w:w="425" w:type="dxa"/>
          </w:tcPr>
          <w:p w14:paraId="1D101928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0DA1CFA1" w14:textId="77777777" w:rsidR="00DB6578" w:rsidRPr="00D83372" w:rsidRDefault="002F4A74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Хертек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Аяс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Танды-оолович</w:t>
            </w:r>
            <w:proofErr w:type="spellEnd"/>
          </w:p>
        </w:tc>
        <w:tc>
          <w:tcPr>
            <w:tcW w:w="1559" w:type="dxa"/>
          </w:tcPr>
          <w:p w14:paraId="13A6FA87" w14:textId="77777777" w:rsidR="00DB6578" w:rsidRPr="00D83372" w:rsidRDefault="002F4A74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89235403691</w:t>
            </w:r>
          </w:p>
        </w:tc>
        <w:tc>
          <w:tcPr>
            <w:tcW w:w="1701" w:type="dxa"/>
          </w:tcPr>
          <w:p w14:paraId="07E5D8E0" w14:textId="77777777" w:rsidR="00DB6578" w:rsidRPr="00D83372" w:rsidRDefault="002F4A74" w:rsidP="00386AD1">
            <w:pPr>
              <w:rPr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с.Целинное, ул. Новая, д. 15</w:t>
            </w:r>
            <w:r w:rsidR="006365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1</w:t>
            </w:r>
          </w:p>
        </w:tc>
        <w:tc>
          <w:tcPr>
            <w:tcW w:w="1843" w:type="dxa"/>
          </w:tcPr>
          <w:p w14:paraId="17BDB5F6" w14:textId="77777777" w:rsidR="00DB6578" w:rsidRPr="00D83372" w:rsidRDefault="002F4A74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М-Б.Д.</w:t>
            </w:r>
            <w:r w:rsidR="00636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кочегар</w:t>
            </w:r>
          </w:p>
        </w:tc>
        <w:tc>
          <w:tcPr>
            <w:tcW w:w="1134" w:type="dxa"/>
          </w:tcPr>
          <w:p w14:paraId="63FA54C3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92B81A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AD6934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4E8D29D9" w14:textId="77777777" w:rsidTr="002F4A74">
        <w:tc>
          <w:tcPr>
            <w:tcW w:w="425" w:type="dxa"/>
          </w:tcPr>
          <w:p w14:paraId="601FD76E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40988B7A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Соян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Адыг-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Билдий-оолович</w:t>
            </w:r>
            <w:proofErr w:type="spellEnd"/>
          </w:p>
        </w:tc>
        <w:tc>
          <w:tcPr>
            <w:tcW w:w="1559" w:type="dxa"/>
          </w:tcPr>
          <w:p w14:paraId="372B8C1B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89962633184</w:t>
            </w:r>
          </w:p>
        </w:tc>
        <w:tc>
          <w:tcPr>
            <w:tcW w:w="1701" w:type="dxa"/>
          </w:tcPr>
          <w:p w14:paraId="1CAAB7E9" w14:textId="77777777" w:rsidR="00DB6578" w:rsidRPr="00D83372" w:rsidRDefault="00DB6578" w:rsidP="00386AD1">
            <w:pPr>
              <w:rPr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с.Целинное, ул. Новая, д. 28</w:t>
            </w:r>
            <w:r w:rsidR="006365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2</w:t>
            </w:r>
          </w:p>
        </w:tc>
        <w:tc>
          <w:tcPr>
            <w:tcW w:w="1843" w:type="dxa"/>
          </w:tcPr>
          <w:p w14:paraId="5C5E1FCA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Целинный сторож</w:t>
            </w:r>
          </w:p>
        </w:tc>
        <w:tc>
          <w:tcPr>
            <w:tcW w:w="1134" w:type="dxa"/>
          </w:tcPr>
          <w:p w14:paraId="21F6606D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DF97D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B8D340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1796E05D" w14:textId="77777777" w:rsidTr="002F4A74">
        <w:tc>
          <w:tcPr>
            <w:tcW w:w="425" w:type="dxa"/>
          </w:tcPr>
          <w:p w14:paraId="188B3D61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14:paraId="30BE7A05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Сотпа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Амур Валерьевич</w:t>
            </w:r>
          </w:p>
        </w:tc>
        <w:tc>
          <w:tcPr>
            <w:tcW w:w="1559" w:type="dxa"/>
          </w:tcPr>
          <w:p w14:paraId="165BEC1C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89235559311</w:t>
            </w:r>
          </w:p>
        </w:tc>
        <w:tc>
          <w:tcPr>
            <w:tcW w:w="1701" w:type="dxa"/>
          </w:tcPr>
          <w:p w14:paraId="5F7D9CED" w14:textId="77777777" w:rsidR="00DB6578" w:rsidRPr="00D83372" w:rsidRDefault="00DB6578" w:rsidP="00386AD1">
            <w:pPr>
              <w:rPr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с.Целинное, ул. Новая, д. 15</w:t>
            </w:r>
            <w:r w:rsidR="006365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кв. 2</w:t>
            </w:r>
          </w:p>
        </w:tc>
        <w:tc>
          <w:tcPr>
            <w:tcW w:w="1843" w:type="dxa"/>
          </w:tcPr>
          <w:p w14:paraId="70FA171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«Солнышко» сторож</w:t>
            </w:r>
          </w:p>
        </w:tc>
        <w:tc>
          <w:tcPr>
            <w:tcW w:w="1134" w:type="dxa"/>
          </w:tcPr>
          <w:p w14:paraId="4555F719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F55739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1FD0B8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6578" w:rsidRPr="00D83372" w14:paraId="7186CA9A" w14:textId="77777777" w:rsidTr="00386AD1">
        <w:tc>
          <w:tcPr>
            <w:tcW w:w="11483" w:type="dxa"/>
            <w:gridSpan w:val="8"/>
          </w:tcPr>
          <w:p w14:paraId="122A0822" w14:textId="77777777" w:rsidR="00DB6578" w:rsidRPr="00D83372" w:rsidRDefault="00DB6578" w:rsidP="00386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DB6578" w:rsidRPr="00D83372" w14:paraId="4E5929FF" w14:textId="77777777" w:rsidTr="002F4A74">
        <w:tc>
          <w:tcPr>
            <w:tcW w:w="425" w:type="dxa"/>
          </w:tcPr>
          <w:p w14:paraId="5B17765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3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2E25013D" w14:textId="77777777" w:rsidR="00DB6578" w:rsidRPr="00D83372" w:rsidRDefault="006365B7" w:rsidP="00636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Дарый-оолович</w:t>
            </w:r>
            <w:proofErr w:type="spellEnd"/>
            <w:r w:rsidRPr="00D83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CAD5C1F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3FEBC" w14:textId="77777777" w:rsidR="00DB6578" w:rsidRPr="00D83372" w:rsidRDefault="006365B7" w:rsidP="00636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с.Целинное, ул.Чедер, д.23, кв.2 </w:t>
            </w:r>
          </w:p>
        </w:tc>
        <w:tc>
          <w:tcPr>
            <w:tcW w:w="1843" w:type="dxa"/>
          </w:tcPr>
          <w:p w14:paraId="7140343B" w14:textId="77777777" w:rsidR="00DB6578" w:rsidRPr="00D83372" w:rsidRDefault="006365B7" w:rsidP="00636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Врачебная амбулатория  кочегар</w:t>
            </w:r>
          </w:p>
        </w:tc>
        <w:tc>
          <w:tcPr>
            <w:tcW w:w="1134" w:type="dxa"/>
          </w:tcPr>
          <w:p w14:paraId="4720B5A5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E54F3C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1D97E7" w14:textId="77777777" w:rsidR="00DB6578" w:rsidRPr="00D83372" w:rsidRDefault="00DB6578" w:rsidP="00386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ACF480" w14:textId="77777777" w:rsidR="00DB6578" w:rsidRPr="00D83372" w:rsidRDefault="00DB6578" w:rsidP="00DB65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2CBCAB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24EFB15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B034458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761DD94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07E4909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7C4C90B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3617EB2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E462205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393EBDE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CCC5327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59EDF27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AE3A8CB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6ACF547A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EE8B944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311843BD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AEB81EE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7E439E4" w14:textId="77777777" w:rsidR="00DB6578" w:rsidRPr="00D31791" w:rsidRDefault="00DB6578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Приложение №</w:t>
      </w:r>
      <w:r w:rsidR="006365B7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2</w:t>
      </w:r>
    </w:p>
    <w:p w14:paraId="598D9CAB" w14:textId="77777777" w:rsidR="00DB6578" w:rsidRPr="00D31791" w:rsidRDefault="00DB6578" w:rsidP="006365B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8C038D8" w14:textId="77777777" w:rsidR="00DB6578" w:rsidRPr="005274E8" w:rsidRDefault="00DB6578" w:rsidP="00DB6578">
      <w:pPr>
        <w:keepNext/>
        <w:suppressAutoHyphens/>
        <w:autoSpaceDN w:val="0"/>
        <w:spacing w:before="240" w:after="60" w:line="240" w:lineRule="auto"/>
        <w:jc w:val="center"/>
        <w:textAlignment w:val="baseline"/>
        <w:rPr>
          <w:rFonts w:ascii="Times New Roman" w:eastAsia="Times New Roman" w:hAnsi="Times New Roman" w:cs="Arial"/>
          <w:b/>
          <w:bCs/>
          <w:iCs/>
          <w:kern w:val="3"/>
          <w:sz w:val="24"/>
          <w:szCs w:val="24"/>
          <w:lang w:bidi="hi-IN"/>
        </w:rPr>
      </w:pPr>
      <w:r w:rsidRPr="005274E8">
        <w:rPr>
          <w:rFonts w:ascii="Times New Roman" w:eastAsia="Times New Roman" w:hAnsi="Times New Roman" w:cs="Arial"/>
          <w:b/>
          <w:bCs/>
          <w:iCs/>
          <w:kern w:val="3"/>
          <w:sz w:val="24"/>
          <w:szCs w:val="24"/>
          <w:lang w:bidi="hi-IN"/>
        </w:rPr>
        <w:t>Положение</w:t>
      </w:r>
    </w:p>
    <w:p w14:paraId="71517F72" w14:textId="77777777" w:rsidR="00DB6578" w:rsidRPr="00D31791" w:rsidRDefault="00DB6578" w:rsidP="00DB65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 xml:space="preserve">о деятельности добровольной пожарной дружины </w:t>
      </w:r>
      <w:proofErr w:type="spellStart"/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сумон</w:t>
      </w:r>
      <w:proofErr w:type="spellEnd"/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 xml:space="preserve"> Целинный</w:t>
      </w:r>
    </w:p>
    <w:p w14:paraId="5E933578" w14:textId="77777777" w:rsidR="00DB6578" w:rsidRPr="00D31791" w:rsidRDefault="00DB6578" w:rsidP="00DB65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50771C94" w14:textId="77777777" w:rsidR="00DB6578" w:rsidRPr="00D31791" w:rsidRDefault="00DB6578" w:rsidP="00DB65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1. Общие положения.</w:t>
      </w:r>
    </w:p>
    <w:p w14:paraId="04902765" w14:textId="77777777" w:rsidR="00DB6578" w:rsidRPr="00D31791" w:rsidRDefault="00DB6578" w:rsidP="00DB65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29440810" w14:textId="77777777" w:rsidR="00DB6578" w:rsidRPr="00D31791" w:rsidRDefault="00DB6578" w:rsidP="00DB657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Настоящее Положение определяет общие требования к организации </w:t>
      </w:r>
      <w:proofErr w:type="gram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деятельности  добровольной</w:t>
      </w:r>
      <w:proofErr w:type="gram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пожарной дружины с. Целинный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31F61465" w14:textId="77777777" w:rsidR="00DB6578" w:rsidRPr="00D31791" w:rsidRDefault="00DB6578" w:rsidP="00DB6578">
      <w:pPr>
        <w:widowControl w:val="0"/>
        <w:numPr>
          <w:ilvl w:val="1"/>
          <w:numId w:val="3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своей деятельности добровольная пожарная дружина руководствуется Конституцией Российской Федерации, Федеральными законами, указами Президента Российской Федерации, законами и иными нормативными правовыми актами органов государственной власти Республики Тыва, органов местного самоуправления и настоящим Положением.</w:t>
      </w:r>
    </w:p>
    <w:p w14:paraId="48794494" w14:textId="77777777" w:rsidR="00DB6578" w:rsidRPr="006365B7" w:rsidRDefault="00DB6578" w:rsidP="006365B7">
      <w:pPr>
        <w:widowControl w:val="0"/>
        <w:numPr>
          <w:ilvl w:val="1"/>
          <w:numId w:val="3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Подразделения добровольной пожарной дружины входят в состав пожарной охраны на соответствующей территории. Привлечение их к тушению пожаров осуществляется на основании утвержденных п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ланов привлечения сил и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 порядке, предусмотренном действующим законодательством.</w:t>
      </w:r>
    </w:p>
    <w:p w14:paraId="6F48AC18" w14:textId="77777777" w:rsidR="00DB6578" w:rsidRPr="00D31791" w:rsidRDefault="00DB6578" w:rsidP="00DB6578">
      <w:pPr>
        <w:widowControl w:val="0"/>
        <w:numPr>
          <w:ilvl w:val="0"/>
          <w:numId w:val="3"/>
        </w:numPr>
        <w:tabs>
          <w:tab w:val="left" w:pos="567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Организация деятельности добровольной пожарной дружины</w:t>
      </w:r>
    </w:p>
    <w:p w14:paraId="51FEF5C0" w14:textId="77777777" w:rsidR="00DB6578" w:rsidRPr="00D31791" w:rsidRDefault="00DB6578" w:rsidP="00DB6578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2.1. Подразделение организует деятельность в соответствии с действующим законодательством и настоящим положением, согласованным с федеральной противопожарной службой Республики Тыва (далее ФПС).</w:t>
      </w:r>
    </w:p>
    <w:p w14:paraId="3D26A948" w14:textId="77777777" w:rsidR="00DB6578" w:rsidRPr="00D31791" w:rsidRDefault="00DB6578" w:rsidP="00DB6578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2.2. Структура, штаты и техническая оснащенность муниципальных подразделений пожарной дружины определяются органами местных самоуправлений из расчета:  </w:t>
      </w:r>
    </w:p>
    <w:p w14:paraId="0F390387" w14:textId="77777777" w:rsidR="00DB6578" w:rsidRPr="00D31791" w:rsidRDefault="00DB6578" w:rsidP="00DB6578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подразделения добровольной пожарной дружины создаются в населенных пунктах, расположенных на расстоянии далее 12 километров от мест дислокации подразделений ФПС;</w:t>
      </w:r>
    </w:p>
    <w:p w14:paraId="194919C1" w14:textId="77777777" w:rsidR="00DB6578" w:rsidRPr="00D31791" w:rsidRDefault="00DB6578" w:rsidP="00DB6578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в создаваемых подразделениях организуется  дежурство личного состава с использованием пожарной либо приспособленной для целей пожаротушения техники;</w:t>
      </w:r>
    </w:p>
    <w:p w14:paraId="246DAE13" w14:textId="77777777" w:rsidR="00DB6578" w:rsidRPr="00D31791" w:rsidRDefault="00DB6578" w:rsidP="00DB6578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- зона деятельности подразделений добровольной пожарной дружины с.Целинный по организации пожаротушения   определяется в радиусе 12 километров  </w:t>
      </w:r>
    </w:p>
    <w:p w14:paraId="1EBBC1C8" w14:textId="77777777" w:rsidR="00DB6578" w:rsidRPr="006365B7" w:rsidRDefault="00DB6578" w:rsidP="006365B7">
      <w:pPr>
        <w:suppressAutoHyphens/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-     численность добровольной пожарной дружины с. Целинный с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оставляет не менее 10 человек.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</w:p>
    <w:p w14:paraId="2405D5F2" w14:textId="77777777" w:rsidR="00DB6578" w:rsidRPr="00D31791" w:rsidRDefault="00DB6578" w:rsidP="00DB6578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Основные задачи.</w:t>
      </w:r>
    </w:p>
    <w:p w14:paraId="0EED78E9" w14:textId="77777777" w:rsidR="00DB6578" w:rsidRPr="00D31791" w:rsidRDefault="00DB6578" w:rsidP="00DB65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</w:p>
    <w:p w14:paraId="47444DDF" w14:textId="77777777" w:rsidR="00DB6578" w:rsidRPr="00D31791" w:rsidRDefault="00DB6578" w:rsidP="00DB6578">
      <w:pPr>
        <w:widowControl w:val="0"/>
        <w:numPr>
          <w:ilvl w:val="1"/>
          <w:numId w:val="4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 добровольную пожарную дружину возлагается задача по предотвращению пожаров, спасению людей и имущества от пожаров, являющаяся частью комплекса мероприятий по организации пожаротушения.</w:t>
      </w:r>
    </w:p>
    <w:p w14:paraId="226C4BF0" w14:textId="77777777" w:rsidR="00DB6578" w:rsidRPr="00D31791" w:rsidRDefault="00DB6578" w:rsidP="00DB6578">
      <w:pPr>
        <w:widowControl w:val="0"/>
        <w:numPr>
          <w:ilvl w:val="1"/>
          <w:numId w:val="4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Организация тушения пожаров регламентируется Боевым уставом пожарной охраны и другими документами, утвержденными в установленном порядке.</w:t>
      </w:r>
    </w:p>
    <w:p w14:paraId="2FAA0D8E" w14:textId="77777777" w:rsidR="00DB6578" w:rsidRPr="00D31791" w:rsidRDefault="00DB6578" w:rsidP="00DB6578">
      <w:pPr>
        <w:widowControl w:val="0"/>
        <w:numPr>
          <w:ilvl w:val="1"/>
          <w:numId w:val="4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Для решения возложенных на пожарную дружину задач разрабатываются необходимые документы, в том числе:</w:t>
      </w:r>
    </w:p>
    <w:p w14:paraId="29D6D27C" w14:textId="77777777" w:rsidR="00DB6578" w:rsidRPr="00D31791" w:rsidRDefault="00DB6578" w:rsidP="00DB6578">
      <w:pPr>
        <w:widowControl w:val="0"/>
        <w:numPr>
          <w:ilvl w:val="0"/>
          <w:numId w:val="5"/>
        </w:numPr>
        <w:tabs>
          <w:tab w:val="left" w:pos="-297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должностные инструкции;</w:t>
      </w:r>
    </w:p>
    <w:p w14:paraId="3155A6FB" w14:textId="77777777" w:rsidR="00DB6578" w:rsidRPr="00D31791" w:rsidRDefault="00DB6578" w:rsidP="00DB6578">
      <w:pPr>
        <w:widowControl w:val="0"/>
        <w:numPr>
          <w:ilvl w:val="0"/>
          <w:numId w:val="5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программа и расписания занятий по последующей подготовке членов добровольной пожарной дружины;</w:t>
      </w:r>
    </w:p>
    <w:p w14:paraId="3DF3AD0C" w14:textId="77777777" w:rsidR="00DB6578" w:rsidRPr="00D31791" w:rsidRDefault="00DB6578" w:rsidP="00DB6578">
      <w:pPr>
        <w:widowControl w:val="0"/>
        <w:numPr>
          <w:ilvl w:val="0"/>
          <w:numId w:val="5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копии документов предварительного планирования боевых действий по тушению пожаров (оперативные планы, карточки пожаротушения), находящиеся в ФПС (ПЧ) района.</w:t>
      </w:r>
    </w:p>
    <w:p w14:paraId="4842723C" w14:textId="77777777" w:rsidR="00DB6578" w:rsidRPr="00D31791" w:rsidRDefault="00DB6578" w:rsidP="00DB6578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Перечисленные и иные документы, регламентирующие организацию деятельности подразделения, разрабатываются применительно к нормативным актам ФПС.</w:t>
      </w:r>
    </w:p>
    <w:p w14:paraId="38254F93" w14:textId="77777777" w:rsidR="00DB6578" w:rsidRPr="00D31791" w:rsidRDefault="00DB6578" w:rsidP="00DB6578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0A6A83D6" w14:textId="77777777" w:rsidR="00DB6578" w:rsidRPr="00D31791" w:rsidRDefault="00DB6578" w:rsidP="00DB6578">
      <w:pPr>
        <w:widowControl w:val="0"/>
        <w:numPr>
          <w:ilvl w:val="0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Требования к работникам муниципальной пожарной дружины.</w:t>
      </w:r>
    </w:p>
    <w:p w14:paraId="33505C85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На работников добровольной пожарной дружины распространяется законодательство о труде, государственное социальное страхование.</w:t>
      </w:r>
    </w:p>
    <w:p w14:paraId="2CFA2180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Работники муниципальной пожарной дружины должен иметь соответствующую подготовку для допуска к тушению пожаров.</w:t>
      </w:r>
    </w:p>
    <w:p w14:paraId="12E3F469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Работники добровольной пожарной дружины, не прошедшие первоначальное обучение, к самостоятельной работе не допускаются.</w:t>
      </w:r>
    </w:p>
    <w:p w14:paraId="4E240981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Последующая подготовка работников добровольной пожарной дружины осуществляется руководителем подразделения добровольной пожарной дружины. В ходе последующей подготовки работники должны изучить документы, регламентирующие организацию пожаротушения, а также пожарную опасность объектов, расположенных на охраняемой территории и правила по охране труда.</w:t>
      </w:r>
    </w:p>
    <w:p w14:paraId="578D7DE4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Программа последующей подготовки согласовывается с начальником ПЧ-8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 должна предусматривать проведение теоретических и практических занятий.</w:t>
      </w:r>
    </w:p>
    <w:p w14:paraId="6A238079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Руководитель подразделения добровольной пожарной дружины должен проходить стажировку в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Кызылском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подразделении ФПС с периодичностью не реже одного раза в три года.</w:t>
      </w:r>
    </w:p>
    <w:p w14:paraId="6F048A54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Работники добровольной пожарной дружины, выполняющие работы по эксплу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атации пожарных машин и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связи, должны иметь соответствующую квалификацию.</w:t>
      </w:r>
    </w:p>
    <w:p w14:paraId="1C3BB9B2" w14:textId="77777777" w:rsidR="00DB6578" w:rsidRPr="00D31791" w:rsidRDefault="00DB6578" w:rsidP="00DB6578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3A4F9AD6" w14:textId="77777777" w:rsidR="00DB6578" w:rsidRPr="00D31791" w:rsidRDefault="00DB6578" w:rsidP="00DB6578">
      <w:pPr>
        <w:widowControl w:val="0"/>
        <w:numPr>
          <w:ilvl w:val="0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bidi="hi-IN"/>
        </w:rPr>
        <w:t>Полномочия начальника добровольной пожарной дружины</w:t>
      </w:r>
    </w:p>
    <w:p w14:paraId="1AF3CDEC" w14:textId="77777777" w:rsidR="00DB6578" w:rsidRPr="00D31791" w:rsidRDefault="00DB6578" w:rsidP="00DB6578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162FA9D5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Руководство деятельностью добровольной пожарной дружины осуществляется начальником подразделения.</w:t>
      </w:r>
    </w:p>
    <w:p w14:paraId="3D9314B7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Начальник ДПД назначается органом местного самоуправления и работает во взаимодействии с подразделением ФПС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4E8E7D22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Начальник ДПД несет ответственность за организацию оперативно-служебной деятельности подразделения.</w:t>
      </w:r>
    </w:p>
    <w:p w14:paraId="4B635439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Организует взаимодействие со службами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  ФПС по вопросам организации тушения пожаров.  </w:t>
      </w:r>
    </w:p>
    <w:p w14:paraId="3CA2E480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Обеспечивает подбор и расстановку кадров пожарной дружины, их профессиональную подготовку, соблюдение законности и дисциплины.</w:t>
      </w:r>
    </w:p>
    <w:p w14:paraId="5024DB84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Применяет поощрения и налагает дисциплинарные взыскания на работников добровольной пожарной дружины с. Целинный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310628B3" w14:textId="77777777" w:rsidR="00DB6578" w:rsidRPr="00D31791" w:rsidRDefault="00DB6578" w:rsidP="00DB6578">
      <w:pPr>
        <w:tabs>
          <w:tab w:val="left" w:pos="-28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       5.7.На основании нормативов и лимитов штатной численности, вносит в органы местного самоуправления предложения по изменению штатов добровольной пожарной дружины.</w:t>
      </w:r>
    </w:p>
    <w:p w14:paraId="54543B62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Информирует органы местного самоуправления о состоянии исправности противоп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ожарного водоснабжения, средств,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связи и автотранспортных сообщений.</w:t>
      </w:r>
    </w:p>
    <w:p w14:paraId="3E770F12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 Занимается вопросами финансово-хозяйственной деятельности добровольной пожарной дружины в объеме выделенного финансирования.</w:t>
      </w:r>
    </w:p>
    <w:p w14:paraId="7889F1AA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Выезжает на пожары, места аварий и, в соответствии с требованиями боевого устава пожарной охраны, руководит тушением пожаров.</w:t>
      </w:r>
    </w:p>
    <w:p w14:paraId="5F08F593" w14:textId="77777777" w:rsidR="00DB6578" w:rsidRPr="00D31791" w:rsidRDefault="00DB6578" w:rsidP="00DB6578">
      <w:pPr>
        <w:widowControl w:val="0"/>
        <w:numPr>
          <w:ilvl w:val="1"/>
          <w:numId w:val="7"/>
        </w:numPr>
        <w:tabs>
          <w:tab w:val="left" w:pos="-283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Обеспечивает содержание в постоянной готовности технику и пожарно-техническое вооружение.</w:t>
      </w:r>
    </w:p>
    <w:p w14:paraId="75C1FB1D" w14:textId="77777777" w:rsidR="00B11752" w:rsidRDefault="00DB6578" w:rsidP="00DB6578"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Организует и ведет прием граждан, рассматривает предложения, заявления, жалобы по вопросам, отнесенным к его компетенции.</w:t>
      </w:r>
    </w:p>
    <w:sectPr w:rsidR="00B11752" w:rsidSect="006365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78"/>
    <w:rsid w:val="002F4A74"/>
    <w:rsid w:val="00386AD1"/>
    <w:rsid w:val="003F59CE"/>
    <w:rsid w:val="005E7CD8"/>
    <w:rsid w:val="0062204E"/>
    <w:rsid w:val="006365B7"/>
    <w:rsid w:val="00B11752"/>
    <w:rsid w:val="00CB56FE"/>
    <w:rsid w:val="00DB6578"/>
    <w:rsid w:val="00E9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17C0"/>
  <w15:docId w15:val="{D27DBEBD-5081-4F55-AE29-B49D858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5</cp:revision>
  <cp:lastPrinted>2021-01-26T05:32:00Z</cp:lastPrinted>
  <dcterms:created xsi:type="dcterms:W3CDTF">2020-03-26T03:57:00Z</dcterms:created>
  <dcterms:modified xsi:type="dcterms:W3CDTF">2022-02-24T04:57:00Z</dcterms:modified>
</cp:coreProperties>
</file>