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55"/>
        <w:gridCol w:w="1956"/>
        <w:gridCol w:w="3600"/>
      </w:tblGrid>
      <w:tr w:rsidR="00C17C22" w:rsidTr="00830EF5">
        <w:tblPrEx>
          <w:tblCellMar>
            <w:top w:w="0" w:type="dxa"/>
            <w:bottom w:w="0" w:type="dxa"/>
          </w:tblCellMar>
        </w:tblPrEx>
        <w:trPr>
          <w:trHeight w:val="1747"/>
        </w:trPr>
        <w:tc>
          <w:tcPr>
            <w:tcW w:w="395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7C22" w:rsidRDefault="00C17C22" w:rsidP="00830EF5">
            <w:pPr>
              <w:pStyle w:val="Standard"/>
              <w:jc w:val="both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ТЫВА РЕСПУБЛИКАНЫН</w:t>
            </w:r>
          </w:p>
          <w:p w:rsidR="00C17C22" w:rsidRDefault="00C17C22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 КОЖУУННУН</w:t>
            </w:r>
          </w:p>
          <w:p w:rsidR="00C17C22" w:rsidRDefault="00C17C22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Кур-</w:t>
            </w: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Чер</w:t>
            </w:r>
            <w:proofErr w:type="spellEnd"/>
            <w:r>
              <w:rPr>
                <w:rFonts w:eastAsia="Calibri"/>
                <w:b/>
                <w:sz w:val="28"/>
                <w:szCs w:val="28"/>
                <w:lang w:eastAsia="en-US"/>
              </w:rPr>
              <w:t xml:space="preserve"> суму</w:t>
            </w:r>
          </w:p>
          <w:p w:rsidR="00C17C22" w:rsidRDefault="00C17C22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proofErr w:type="spellStart"/>
            <w:r>
              <w:rPr>
                <w:rFonts w:eastAsia="Calibri"/>
                <w:b/>
                <w:sz w:val="28"/>
                <w:szCs w:val="28"/>
                <w:lang w:eastAsia="en-US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17C22" w:rsidRDefault="00C17C22" w:rsidP="00830EF5">
            <w:pPr>
              <w:pStyle w:val="Standard"/>
            </w:pPr>
            <w:r>
              <w:rPr>
                <w:noProof/>
                <w:lang w:bidi="ar-SA"/>
              </w:rPr>
              <w:drawing>
                <wp:anchor distT="0" distB="0" distL="114300" distR="114300" simplePos="0" relativeHeight="251659264" behindDoc="0" locked="0" layoutInCell="1" allowOverlap="1" wp14:anchorId="62CCCF40" wp14:editId="6637AEB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078918" cy="934562"/>
                  <wp:effectExtent l="0" t="0" r="6932" b="0"/>
                  <wp:wrapSquare wrapText="bothSides"/>
                  <wp:docPr id="5" name="Графический объект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934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0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17C22" w:rsidRDefault="00C17C22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РЕСПУБЛИКА ТЫВА</w:t>
            </w:r>
          </w:p>
          <w:p w:rsidR="00C17C22" w:rsidRDefault="00C17C22" w:rsidP="00830EF5">
            <w:pPr>
              <w:pStyle w:val="Standard"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КЫЗЫЛСКИЙ КОЖУУН</w:t>
            </w:r>
          </w:p>
          <w:p w:rsidR="00C17C22" w:rsidRDefault="00C17C22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Администрация сельского поселения</w:t>
            </w:r>
          </w:p>
          <w:p w:rsidR="00C17C22" w:rsidRDefault="00C17C22" w:rsidP="00830EF5">
            <w:pPr>
              <w:pStyle w:val="Standard"/>
              <w:jc w:val="center"/>
              <w:rPr>
                <w:rFonts w:eastAsia="Calibri"/>
                <w:b/>
                <w:sz w:val="28"/>
                <w:szCs w:val="28"/>
                <w:lang w:eastAsia="en-US"/>
              </w:rPr>
            </w:pPr>
            <w:r>
              <w:rPr>
                <w:rFonts w:eastAsia="Calibri"/>
                <w:b/>
                <w:sz w:val="28"/>
                <w:szCs w:val="28"/>
                <w:lang w:eastAsia="en-US"/>
              </w:rPr>
              <w:t>сумон Целинный</w:t>
            </w:r>
          </w:p>
        </w:tc>
      </w:tr>
    </w:tbl>
    <w:p w:rsidR="00C17C22" w:rsidRDefault="00C17C22" w:rsidP="00C17C22">
      <w:pPr>
        <w:pStyle w:val="Standard"/>
        <w:pBdr>
          <w:bottom w:val="single" w:sz="6" w:space="1" w:color="00000A"/>
        </w:pBdr>
        <w:tabs>
          <w:tab w:val="right" w:pos="9355"/>
        </w:tabs>
        <w:jc w:val="center"/>
      </w:pPr>
      <w:r>
        <w:t xml:space="preserve">667905, Республика Тыва, Кызылский кожуун, с. </w:t>
      </w:r>
      <w:proofErr w:type="gramStart"/>
      <w:r>
        <w:t>Целинное</w:t>
      </w:r>
      <w:proofErr w:type="gramEnd"/>
      <w:r>
        <w:t>, ул. Рабочая, дом №3</w:t>
      </w:r>
    </w:p>
    <w:p w:rsidR="00C17C22" w:rsidRDefault="00C17C22" w:rsidP="00C17C22">
      <w:pPr>
        <w:pStyle w:val="ConsPlusTitle"/>
        <w:rPr>
          <w:b w:val="0"/>
          <w:sz w:val="28"/>
          <w:szCs w:val="28"/>
        </w:rPr>
      </w:pPr>
    </w:p>
    <w:p w:rsidR="00C17C22" w:rsidRDefault="00C17C22" w:rsidP="00C17C22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C17C22" w:rsidRDefault="00C17C22" w:rsidP="00C17C22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Председателя администрации сельского поселения сумон </w:t>
      </w:r>
      <w:proofErr w:type="gramStart"/>
      <w:r>
        <w:rPr>
          <w:b/>
          <w:sz w:val="28"/>
          <w:szCs w:val="28"/>
        </w:rPr>
        <w:t>Целинный</w:t>
      </w:r>
      <w:proofErr w:type="gramEnd"/>
    </w:p>
    <w:p w:rsidR="00C17C22" w:rsidRDefault="00C17C22" w:rsidP="00C17C22">
      <w:pPr>
        <w:pStyle w:val="Standard"/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Кызылского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</w:t>
      </w:r>
      <w:proofErr w:type="spellStart"/>
      <w:r>
        <w:rPr>
          <w:rFonts w:eastAsia="Calibri"/>
          <w:b/>
          <w:sz w:val="28"/>
          <w:szCs w:val="28"/>
          <w:lang w:eastAsia="en-US"/>
        </w:rPr>
        <w:t>кожууна</w:t>
      </w:r>
      <w:proofErr w:type="spellEnd"/>
      <w:r>
        <w:rPr>
          <w:rFonts w:eastAsia="Calibri"/>
          <w:b/>
          <w:sz w:val="28"/>
          <w:szCs w:val="28"/>
          <w:lang w:eastAsia="en-US"/>
        </w:rPr>
        <w:t xml:space="preserve"> Республики Тыва</w:t>
      </w:r>
    </w:p>
    <w:p w:rsidR="00C17C22" w:rsidRDefault="00C17C22" w:rsidP="00C17C22">
      <w:pPr>
        <w:pStyle w:val="Standard"/>
        <w:jc w:val="center"/>
        <w:rPr>
          <w:b/>
          <w:sz w:val="28"/>
          <w:szCs w:val="28"/>
        </w:rPr>
      </w:pPr>
    </w:p>
    <w:p w:rsidR="00C17C22" w:rsidRDefault="00C17C22" w:rsidP="00C17C22">
      <w:pPr>
        <w:pStyle w:val="Standard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26 января 2016 года  № 05</w:t>
      </w:r>
    </w:p>
    <w:p w:rsidR="00C17C22" w:rsidRDefault="00C17C22" w:rsidP="00C17C22">
      <w:pPr>
        <w:pStyle w:val="Standard"/>
        <w:rPr>
          <w:sz w:val="28"/>
          <w:szCs w:val="28"/>
        </w:rPr>
      </w:pPr>
    </w:p>
    <w:p w:rsidR="00C17C22" w:rsidRDefault="00C17C22" w:rsidP="00C17C22">
      <w:pPr>
        <w:pStyle w:val="Standard"/>
        <w:ind w:left="-225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запрете продажи алкогольной продукции во время проведения народного праздника </w:t>
      </w:r>
      <w:proofErr w:type="spellStart"/>
      <w:r>
        <w:rPr>
          <w:b/>
          <w:bCs/>
          <w:sz w:val="28"/>
          <w:szCs w:val="28"/>
        </w:rPr>
        <w:t>Шагаа</w:t>
      </w:r>
      <w:proofErr w:type="spellEnd"/>
      <w:r>
        <w:rPr>
          <w:b/>
          <w:bCs/>
          <w:sz w:val="28"/>
          <w:szCs w:val="28"/>
        </w:rPr>
        <w:t xml:space="preserve"> на территории сельского поселения сумон </w:t>
      </w:r>
      <w:proofErr w:type="gramStart"/>
      <w:r>
        <w:rPr>
          <w:b/>
          <w:bCs/>
          <w:sz w:val="28"/>
          <w:szCs w:val="28"/>
        </w:rPr>
        <w:t>Целинный</w:t>
      </w:r>
      <w:proofErr w:type="gramEnd"/>
      <w:r>
        <w:rPr>
          <w:b/>
          <w:bCs/>
          <w:sz w:val="28"/>
          <w:szCs w:val="28"/>
        </w:rPr>
        <w:t xml:space="preserve"> с 08-09 февраля 2016 года</w:t>
      </w:r>
    </w:p>
    <w:p w:rsidR="00C17C22" w:rsidRDefault="00C17C22" w:rsidP="00C17C22">
      <w:pPr>
        <w:pStyle w:val="Standard"/>
        <w:ind w:left="-225"/>
        <w:jc w:val="center"/>
        <w:rPr>
          <w:b/>
          <w:bCs/>
          <w:sz w:val="28"/>
          <w:szCs w:val="28"/>
        </w:rPr>
      </w:pPr>
    </w:p>
    <w:p w:rsidR="00C17C22" w:rsidRDefault="00C17C22" w:rsidP="00C17C22">
      <w:pPr>
        <w:pStyle w:val="Standard"/>
        <w:ind w:left="-25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В целях непрерывного контроля оперативной обстановки на территории сельского поселения су он Целинный для предотвращения правонарушения и запрета алкогольной продукции во время проведения народного праздника </w:t>
      </w:r>
      <w:proofErr w:type="spellStart"/>
      <w:r>
        <w:rPr>
          <w:sz w:val="28"/>
          <w:szCs w:val="28"/>
        </w:rPr>
        <w:t>Шагаа</w:t>
      </w:r>
      <w:proofErr w:type="spellEnd"/>
      <w:r>
        <w:rPr>
          <w:sz w:val="28"/>
          <w:szCs w:val="28"/>
        </w:rPr>
        <w:t xml:space="preserve"> на территории сельского поселения сумон Целинный с 08 по 09 февраля 2016 года</w:t>
      </w:r>
    </w:p>
    <w:p w:rsidR="00C17C22" w:rsidRDefault="00C17C22" w:rsidP="00C17C22">
      <w:pPr>
        <w:pStyle w:val="Standard"/>
        <w:ind w:left="-255"/>
        <w:jc w:val="both"/>
        <w:rPr>
          <w:sz w:val="28"/>
          <w:szCs w:val="28"/>
        </w:rPr>
      </w:pPr>
    </w:p>
    <w:p w:rsidR="00C17C22" w:rsidRDefault="00C17C22" w:rsidP="00C17C22">
      <w:pPr>
        <w:pStyle w:val="Standard"/>
        <w:ind w:left="-25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РАСПОРЯЖАЮСЬ:</w:t>
      </w:r>
    </w:p>
    <w:p w:rsidR="00C17C22" w:rsidRDefault="00C17C22" w:rsidP="00C17C22">
      <w:pPr>
        <w:pStyle w:val="Standard"/>
        <w:ind w:left="-255"/>
        <w:jc w:val="both"/>
        <w:rPr>
          <w:b/>
          <w:sz w:val="28"/>
          <w:szCs w:val="28"/>
        </w:rPr>
      </w:pPr>
    </w:p>
    <w:p w:rsidR="00C17C22" w:rsidRDefault="00C17C22" w:rsidP="00C17C22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Запретить продажу алкогольной продукции во время проведения народного праздника </w:t>
      </w:r>
      <w:proofErr w:type="spellStart"/>
      <w:r>
        <w:rPr>
          <w:sz w:val="28"/>
          <w:szCs w:val="28"/>
        </w:rPr>
        <w:t>Шагаа</w:t>
      </w:r>
      <w:proofErr w:type="spellEnd"/>
      <w:r>
        <w:rPr>
          <w:sz w:val="28"/>
          <w:szCs w:val="28"/>
        </w:rPr>
        <w:t xml:space="preserve"> на территории сельского 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с 08 по 09 февраля 2016 года.</w:t>
      </w:r>
    </w:p>
    <w:p w:rsidR="00C17C22" w:rsidRDefault="00C17C22" w:rsidP="00C17C22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Взять под контроль магазины совместно с участковым полиции и ДНД.</w:t>
      </w:r>
    </w:p>
    <w:p w:rsidR="00C17C22" w:rsidRDefault="00C17C22" w:rsidP="00C17C22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>2. Руководителям организаций, учреждений с 08 по 09 февраля 2016 года находится в пределах вверенной территории, мобильные телефоны не отключать.</w:t>
      </w:r>
    </w:p>
    <w:p w:rsidR="00C17C22" w:rsidRDefault="00C17C22" w:rsidP="00C17C22">
      <w:pPr>
        <w:pStyle w:val="a3"/>
        <w:tabs>
          <w:tab w:val="left" w:pos="840"/>
        </w:tabs>
        <w:ind w:left="300" w:hanging="615"/>
        <w:jc w:val="both"/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всех значимых происшествиях немедленно сообщать дежурному по администрации МР «Кызылский кожуун» по телефонам: 9-11-31, 9-17-37 </w:t>
      </w:r>
      <w:r>
        <w:rPr>
          <w:b/>
          <w:bCs/>
          <w:sz w:val="28"/>
          <w:szCs w:val="28"/>
        </w:rPr>
        <w:t>ЕДДС т. 9-10-08</w:t>
      </w:r>
    </w:p>
    <w:p w:rsidR="00C17C22" w:rsidRDefault="00C17C22" w:rsidP="00C17C22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>4. Устанавливаю персональную ответственность руководителей организаций и учреждений за происшествия и ситуации, случившиеся в период выхода ДНД.</w:t>
      </w:r>
    </w:p>
    <w:p w:rsidR="00C17C22" w:rsidRDefault="00C17C22" w:rsidP="00C17C22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>5. Контроль за выполнением настоящего распоряжения возложить на заместителя председателя по социальной политике Монгуш Ю.М.</w:t>
      </w:r>
    </w:p>
    <w:p w:rsidR="00C17C22" w:rsidRDefault="00C17C22" w:rsidP="00C17C22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17C22" w:rsidRDefault="00C17C22" w:rsidP="00C17C22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</w:p>
    <w:p w:rsidR="00C17C22" w:rsidRDefault="00C17C22" w:rsidP="00C17C22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администрации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C17C22" w:rsidRDefault="00C17C22" w:rsidP="00C17C22">
      <w:pPr>
        <w:pStyle w:val="a3"/>
        <w:tabs>
          <w:tab w:val="left" w:pos="840"/>
        </w:tabs>
        <w:ind w:left="300" w:hanging="615"/>
        <w:jc w:val="both"/>
        <w:rPr>
          <w:sz w:val="28"/>
          <w:szCs w:val="28"/>
        </w:rPr>
        <w:sectPr w:rsidR="00C17C22">
          <w:pgSz w:w="11906" w:h="16838"/>
          <w:pgMar w:top="780" w:right="860" w:bottom="293" w:left="1701" w:header="720" w:footer="720" w:gutter="0"/>
          <w:cols w:space="720"/>
        </w:sectPr>
      </w:pPr>
      <w:r>
        <w:rPr>
          <w:sz w:val="28"/>
          <w:szCs w:val="28"/>
        </w:rPr>
        <w:t xml:space="preserve">поселения сумон </w:t>
      </w:r>
      <w:proofErr w:type="gramStart"/>
      <w:r>
        <w:rPr>
          <w:sz w:val="28"/>
          <w:szCs w:val="28"/>
        </w:rPr>
        <w:t>Целинный</w:t>
      </w:r>
      <w:proofErr w:type="gramEnd"/>
      <w:r>
        <w:rPr>
          <w:sz w:val="28"/>
          <w:szCs w:val="28"/>
        </w:rPr>
        <w:t xml:space="preserve">                                 </w:t>
      </w:r>
      <w:r>
        <w:rPr>
          <w:sz w:val="28"/>
          <w:szCs w:val="28"/>
        </w:rPr>
        <w:t xml:space="preserve">                    </w:t>
      </w:r>
      <w:proofErr w:type="spellStart"/>
      <w:r>
        <w:rPr>
          <w:sz w:val="28"/>
          <w:szCs w:val="28"/>
        </w:rPr>
        <w:t>Л.К.Ховалыг</w:t>
      </w:r>
      <w:bookmarkStart w:id="0" w:name="_GoBack"/>
      <w:bookmarkEnd w:id="0"/>
      <w:proofErr w:type="spellEnd"/>
    </w:p>
    <w:p w:rsidR="009D7C78" w:rsidRDefault="009D7C78"/>
    <w:sectPr w:rsidR="009D7C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E5A"/>
    <w:rsid w:val="009D7C78"/>
    <w:rsid w:val="00B42E5A"/>
    <w:rsid w:val="00C1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7C22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17C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C17C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C17C22"/>
    <w:pPr>
      <w:ind w:left="7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17C22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SimSun" w:hAnsi="Arial" w:cs="Mangal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C17C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 w:bidi="hi-IN"/>
    </w:rPr>
  </w:style>
  <w:style w:type="paragraph" w:customStyle="1" w:styleId="ConsPlusTitle">
    <w:name w:val="ConsPlusTitle"/>
    <w:rsid w:val="00C17C22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b/>
      <w:bCs/>
      <w:kern w:val="3"/>
      <w:sz w:val="24"/>
      <w:szCs w:val="24"/>
      <w:lang w:eastAsia="ru-RU" w:bidi="hi-IN"/>
    </w:rPr>
  </w:style>
  <w:style w:type="paragraph" w:styleId="a3">
    <w:name w:val="List Paragraph"/>
    <w:basedOn w:val="Standard"/>
    <w:rsid w:val="00C17C2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263</Words>
  <Characters>1504</Characters>
  <Application>Microsoft Office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рбт</dc:creator>
  <cp:keywords/>
  <dc:description/>
  <cp:lastModifiedBy>рбт</cp:lastModifiedBy>
  <cp:revision>2</cp:revision>
  <dcterms:created xsi:type="dcterms:W3CDTF">2020-01-24T06:46:00Z</dcterms:created>
  <dcterms:modified xsi:type="dcterms:W3CDTF">2020-01-24T06:47:00Z</dcterms:modified>
</cp:coreProperties>
</file>