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511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55"/>
        <w:gridCol w:w="1956"/>
        <w:gridCol w:w="3600"/>
      </w:tblGrid>
      <w:tr w:rsidR="00B96F21" w:rsidRPr="00D63943" w14:paraId="0695A9FD" w14:textId="77777777" w:rsidTr="00A46C8E">
        <w:trPr>
          <w:trHeight w:val="1747"/>
        </w:trPr>
        <w:tc>
          <w:tcPr>
            <w:tcW w:w="395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6E7AB8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ТЫВА РЕСПУБЛИКАНЫН</w:t>
            </w:r>
          </w:p>
          <w:p w14:paraId="29669AA5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  <w:t>КЫЗЫЛ КОЖУУННУН</w:t>
            </w:r>
          </w:p>
          <w:p w14:paraId="60476F74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Кур-Черсуму</w:t>
            </w:r>
            <w:proofErr w:type="spellEnd"/>
          </w:p>
          <w:p w14:paraId="2F8B8D5F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Чагыргазы</w:t>
            </w:r>
            <w:proofErr w:type="spellEnd"/>
          </w:p>
        </w:tc>
        <w:tc>
          <w:tcPr>
            <w:tcW w:w="195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BB379A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D63943">
              <w:rPr>
                <w:rFonts w:ascii="Times New Roman" w:eastAsia="Calibri" w:hAnsi="Times New Roman" w:cs="Tahoma"/>
                <w:noProof/>
                <w:kern w:val="3"/>
                <w:sz w:val="32"/>
                <w:szCs w:val="32"/>
              </w:rPr>
              <w:drawing>
                <wp:inline distT="0" distB="0" distL="0" distR="0" wp14:anchorId="74510814" wp14:editId="63AFD76E">
                  <wp:extent cx="1078918" cy="1083234"/>
                  <wp:effectExtent l="0" t="0" r="6932" b="2616"/>
                  <wp:docPr id="5" name="Графический объект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8918" cy="10832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50CA5E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РЕСПУБЛИКА ТЫВА</w:t>
            </w:r>
          </w:p>
          <w:p w14:paraId="2A702D33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  <w:t>КЫЗЫЛСКИЙ КОЖУУН</w:t>
            </w:r>
          </w:p>
          <w:p w14:paraId="2C82C815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Администрациясельскогопоселения</w:t>
            </w:r>
            <w:proofErr w:type="spellEnd"/>
          </w:p>
          <w:p w14:paraId="30429D34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сумон</w:t>
            </w:r>
            <w:proofErr w:type="spellEnd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 xml:space="preserve"> </w:t>
            </w: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Целинный</w:t>
            </w:r>
            <w:proofErr w:type="spellEnd"/>
          </w:p>
        </w:tc>
      </w:tr>
    </w:tbl>
    <w:p w14:paraId="36A6F713" w14:textId="77777777" w:rsidR="00B96F21" w:rsidRPr="00A46C8E" w:rsidRDefault="00B96F21" w:rsidP="00864039">
      <w:pPr>
        <w:widowControl w:val="0"/>
        <w:pBdr>
          <w:bottom w:val="single" w:sz="6" w:space="1" w:color="00000A"/>
        </w:pBdr>
        <w:tabs>
          <w:tab w:val="right" w:pos="9355"/>
        </w:tabs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ab/>
      </w:r>
    </w:p>
    <w:p w14:paraId="3E61552A" w14:textId="77777777" w:rsidR="00864039" w:rsidRDefault="00864039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  <w:r>
        <w:rPr>
          <w:rFonts w:ascii="Times New Roman" w:eastAsia="Andale Sans UI" w:hAnsi="Times New Roman" w:cs="Tahoma"/>
          <w:kern w:val="3"/>
          <w:sz w:val="20"/>
          <w:szCs w:val="20"/>
          <w:lang w:eastAsia="ja-JP" w:bidi="fa-IR"/>
        </w:rPr>
        <w:t xml:space="preserve">Российская Федерация, </w:t>
      </w:r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667905,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Республика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Тыва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,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Кызылский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кожуун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, с.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Целинное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,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ул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.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Рабочая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, д</w:t>
      </w:r>
      <w:r>
        <w:rPr>
          <w:rFonts w:ascii="Times New Roman" w:eastAsia="Andale Sans UI" w:hAnsi="Times New Roman" w:cs="Tahoma"/>
          <w:kern w:val="3"/>
          <w:sz w:val="20"/>
          <w:szCs w:val="20"/>
          <w:lang w:eastAsia="ja-JP" w:bidi="fa-IR"/>
        </w:rPr>
        <w:t>.</w:t>
      </w:r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3</w:t>
      </w:r>
    </w:p>
    <w:p w14:paraId="370D0E1D" w14:textId="77777777" w:rsidR="00864039" w:rsidRDefault="00864039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 xml:space="preserve">электронная почта: </w:t>
      </w:r>
      <w:proofErr w:type="spellStart"/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tcelinnoe</w:t>
      </w:r>
      <w:proofErr w:type="spellEnd"/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>@</w:t>
      </w:r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mail</w:t>
      </w:r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>.</w:t>
      </w:r>
      <w:proofErr w:type="spellStart"/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ru</w:t>
      </w:r>
      <w:proofErr w:type="spellEnd"/>
    </w:p>
    <w:p w14:paraId="0AE350EB" w14:textId="77777777" w:rsidR="00864039" w:rsidRPr="00E955E8" w:rsidRDefault="00864039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</w:p>
    <w:p w14:paraId="4DA40DCE" w14:textId="77777777" w:rsidR="00864039" w:rsidRDefault="00864039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8"/>
          <w:szCs w:val="28"/>
          <w:lang w:bidi="fa-IR"/>
        </w:rPr>
      </w:pP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Кур-Чер</w:t>
      </w:r>
      <w:proofErr w:type="spellEnd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 xml:space="preserve"> </w:t>
      </w: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суму</w:t>
      </w:r>
      <w:proofErr w:type="spellEnd"/>
      <w:r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 xml:space="preserve"> ч</w:t>
      </w: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агырга</w:t>
      </w:r>
      <w:proofErr w:type="spellEnd"/>
      <w:r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 xml:space="preserve"> </w:t>
      </w: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>даргазынын</w:t>
      </w:r>
      <w:proofErr w:type="spellEnd"/>
    </w:p>
    <w:p w14:paraId="29B267C9" w14:textId="77777777" w:rsidR="00864039" w:rsidRPr="00D63943" w:rsidRDefault="00864039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Д О К Т А </w:t>
      </w:r>
      <w:proofErr w:type="spellStart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А</w:t>
      </w:r>
      <w:proofErr w:type="spellEnd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Л</w:t>
      </w:r>
    </w:p>
    <w:p w14:paraId="3C445C97" w14:textId="77777777" w:rsidR="00B96F21" w:rsidRPr="00864039" w:rsidRDefault="00B96F21" w:rsidP="00864039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</w:p>
    <w:p w14:paraId="25A0ED24" w14:textId="77777777" w:rsidR="00B96F21" w:rsidRPr="00864039" w:rsidRDefault="00B96F21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П О С Т А Н О В Л Е Н И Е</w:t>
      </w:r>
    </w:p>
    <w:p w14:paraId="29B64137" w14:textId="77777777" w:rsidR="00B96F21" w:rsidRPr="00864039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proofErr w:type="spellStart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Председателя</w:t>
      </w:r>
      <w:proofErr w:type="spellEnd"/>
      <w:r w:rsidRPr="00864039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администрации</w:t>
      </w:r>
      <w:proofErr w:type="spellEnd"/>
      <w:r w:rsidRPr="00864039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сельского</w:t>
      </w:r>
      <w:proofErr w:type="spellEnd"/>
      <w:r w:rsidRPr="00864039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поселения</w:t>
      </w:r>
      <w:proofErr w:type="spellEnd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сумон</w:t>
      </w:r>
      <w:proofErr w:type="spellEnd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Целинный</w:t>
      </w:r>
      <w:proofErr w:type="spellEnd"/>
    </w:p>
    <w:p w14:paraId="4FF0AB3A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5EE5BE83" w14:textId="58083DCC" w:rsidR="00B96F21" w:rsidRPr="006B3EB8" w:rsidRDefault="00276F4D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о</w:t>
      </w:r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т</w:t>
      </w:r>
      <w:r w:rsidR="00351CE4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01</w:t>
      </w:r>
      <w:r w:rsidR="00611CBC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декабр</w:t>
      </w:r>
      <w:r w:rsidR="00611CBC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я</w:t>
      </w:r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20</w:t>
      </w:r>
      <w:r w:rsidR="00456DF0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21</w:t>
      </w:r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proofErr w:type="spellStart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года</w:t>
      </w:r>
      <w:proofErr w:type="spellEnd"/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№</w:t>
      </w:r>
      <w:r w:rsidR="002B5A37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61</w:t>
      </w:r>
    </w:p>
    <w:p w14:paraId="2ECA9DC1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27B02C1C" w14:textId="7CB09347" w:rsidR="00276F4D" w:rsidRPr="00276F4D" w:rsidRDefault="00276F4D" w:rsidP="00276F4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6F4D">
        <w:rPr>
          <w:rFonts w:ascii="Times New Roman" w:hAnsi="Times New Roman" w:cs="Times New Roman"/>
          <w:b/>
          <w:sz w:val="28"/>
          <w:szCs w:val="28"/>
        </w:rPr>
        <w:t>«О необходимости корректировки Генерального план</w:t>
      </w:r>
      <w:bookmarkStart w:id="0" w:name="_GoBack"/>
      <w:bookmarkEnd w:id="0"/>
      <w:r w:rsidRPr="00276F4D">
        <w:rPr>
          <w:rFonts w:ascii="Times New Roman" w:hAnsi="Times New Roman" w:cs="Times New Roman"/>
          <w:b/>
          <w:sz w:val="28"/>
          <w:szCs w:val="28"/>
        </w:rPr>
        <w:t xml:space="preserve">а и Правил землепользования и застройки </w:t>
      </w:r>
      <w:proofErr w:type="spellStart"/>
      <w:r w:rsidRPr="00276F4D">
        <w:rPr>
          <w:rFonts w:ascii="Times New Roman" w:hAnsi="Times New Roman" w:cs="Times New Roman"/>
          <w:b/>
          <w:sz w:val="28"/>
          <w:szCs w:val="28"/>
        </w:rPr>
        <w:t>сумона</w:t>
      </w:r>
      <w:proofErr w:type="spellEnd"/>
      <w:r w:rsidRPr="00276F4D">
        <w:rPr>
          <w:rFonts w:ascii="Times New Roman" w:hAnsi="Times New Roman" w:cs="Times New Roman"/>
          <w:b/>
          <w:sz w:val="28"/>
          <w:szCs w:val="28"/>
        </w:rPr>
        <w:t xml:space="preserve"> Целинный </w:t>
      </w:r>
      <w:proofErr w:type="spellStart"/>
      <w:r w:rsidRPr="00276F4D">
        <w:rPr>
          <w:rFonts w:ascii="Times New Roman" w:hAnsi="Times New Roman" w:cs="Times New Roman"/>
          <w:b/>
          <w:sz w:val="28"/>
          <w:szCs w:val="28"/>
        </w:rPr>
        <w:t>Кызылского</w:t>
      </w:r>
      <w:proofErr w:type="spellEnd"/>
      <w:r w:rsidRPr="00276F4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76F4D">
        <w:rPr>
          <w:rFonts w:ascii="Times New Roman" w:hAnsi="Times New Roman" w:cs="Times New Roman"/>
          <w:b/>
          <w:sz w:val="28"/>
          <w:szCs w:val="28"/>
        </w:rPr>
        <w:t>кожууна</w:t>
      </w:r>
      <w:proofErr w:type="spellEnd"/>
      <w:r w:rsidRPr="00276F4D">
        <w:rPr>
          <w:rFonts w:ascii="Times New Roman" w:hAnsi="Times New Roman" w:cs="Times New Roman"/>
          <w:b/>
          <w:sz w:val="28"/>
          <w:szCs w:val="28"/>
        </w:rPr>
        <w:t xml:space="preserve"> Республики Тыва»</w:t>
      </w:r>
    </w:p>
    <w:p w14:paraId="008869CF" w14:textId="54171F85" w:rsidR="00276F4D" w:rsidRPr="00276F4D" w:rsidRDefault="00276F4D" w:rsidP="00276F4D">
      <w:pPr>
        <w:pStyle w:val="ConsPlusTitle"/>
        <w:ind w:firstLine="567"/>
        <w:jc w:val="both"/>
        <w:outlineLvl w:val="0"/>
        <w:rPr>
          <w:b w:val="0"/>
          <w:color w:val="000000"/>
          <w:sz w:val="28"/>
          <w:szCs w:val="28"/>
        </w:rPr>
      </w:pPr>
      <w:r w:rsidRPr="00276F4D">
        <w:rPr>
          <w:b w:val="0"/>
          <w:color w:val="000000"/>
          <w:sz w:val="28"/>
          <w:szCs w:val="28"/>
        </w:rPr>
        <w:t xml:space="preserve">Руководствуясь статьями 5.1, 24, 25, 31, 33 </w:t>
      </w:r>
      <w:r w:rsidRPr="00276F4D">
        <w:rPr>
          <w:b w:val="0"/>
          <w:sz w:val="28"/>
          <w:szCs w:val="28"/>
        </w:rPr>
        <w:t xml:space="preserve">Федерального закона от 29.12.2004г. №190-ФЗ «Градостроительный кодекс Российской Федерации», п.20 ч.1 ст.14 </w:t>
      </w:r>
      <w:r w:rsidRPr="00276F4D">
        <w:rPr>
          <w:b w:val="0"/>
          <w:color w:val="000000"/>
          <w:sz w:val="28"/>
          <w:szCs w:val="28"/>
        </w:rPr>
        <w:t xml:space="preserve">Федерального закона от 06.10.2003г. №131-ФЗ «Об общих принципах организации местного самоуправления в Российской Федерации», Уставом Администрации сельского поселения </w:t>
      </w:r>
      <w:proofErr w:type="spellStart"/>
      <w:r w:rsidRPr="00276F4D">
        <w:rPr>
          <w:b w:val="0"/>
          <w:color w:val="000000"/>
          <w:sz w:val="28"/>
          <w:szCs w:val="28"/>
        </w:rPr>
        <w:t>сумона</w:t>
      </w:r>
      <w:proofErr w:type="spellEnd"/>
      <w:r w:rsidRPr="00276F4D">
        <w:rPr>
          <w:b w:val="0"/>
          <w:color w:val="000000"/>
          <w:sz w:val="28"/>
          <w:szCs w:val="28"/>
        </w:rPr>
        <w:t xml:space="preserve"> Целинный муниципального района «</w:t>
      </w:r>
      <w:proofErr w:type="spellStart"/>
      <w:r w:rsidRPr="00276F4D">
        <w:rPr>
          <w:b w:val="0"/>
          <w:color w:val="000000"/>
          <w:sz w:val="28"/>
          <w:szCs w:val="28"/>
        </w:rPr>
        <w:t>Кызылский</w:t>
      </w:r>
      <w:proofErr w:type="spellEnd"/>
      <w:r w:rsidRPr="00276F4D">
        <w:rPr>
          <w:b w:val="0"/>
          <w:color w:val="000000"/>
          <w:sz w:val="28"/>
          <w:szCs w:val="28"/>
        </w:rPr>
        <w:t xml:space="preserve"> </w:t>
      </w:r>
      <w:proofErr w:type="spellStart"/>
      <w:r w:rsidRPr="00276F4D">
        <w:rPr>
          <w:b w:val="0"/>
          <w:color w:val="000000"/>
          <w:sz w:val="28"/>
          <w:szCs w:val="28"/>
        </w:rPr>
        <w:t>кожуун</w:t>
      </w:r>
      <w:proofErr w:type="spellEnd"/>
      <w:r w:rsidRPr="00276F4D">
        <w:rPr>
          <w:b w:val="0"/>
          <w:color w:val="000000"/>
          <w:sz w:val="28"/>
          <w:szCs w:val="28"/>
        </w:rPr>
        <w:t xml:space="preserve">» Республики Тыва, в целях </w:t>
      </w:r>
      <w:r w:rsidRPr="00276F4D">
        <w:rPr>
          <w:b w:val="0"/>
          <w:sz w:val="28"/>
          <w:szCs w:val="28"/>
        </w:rPr>
        <w:t>корректировки планируемого развития с учетом фактического освоения земель и приведения документов территориального планирования и градостроительного зонирования в соответствие с современными требованиями действующего законодательства в области градостроительства и землеустройства</w:t>
      </w:r>
      <w:r w:rsidRPr="00276F4D">
        <w:rPr>
          <w:b w:val="0"/>
          <w:color w:val="000000"/>
          <w:sz w:val="28"/>
          <w:szCs w:val="28"/>
        </w:rPr>
        <w:t xml:space="preserve">, </w:t>
      </w:r>
    </w:p>
    <w:p w14:paraId="0C4FD1D7" w14:textId="77777777" w:rsidR="00276F4D" w:rsidRPr="00276F4D" w:rsidRDefault="00276F4D" w:rsidP="00276F4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76F4D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14:paraId="6D31DBF4" w14:textId="77777777" w:rsidR="00276F4D" w:rsidRPr="00276F4D" w:rsidRDefault="00276F4D" w:rsidP="00276F4D">
      <w:pPr>
        <w:numPr>
          <w:ilvl w:val="0"/>
          <w:numId w:val="2"/>
        </w:numPr>
        <w:tabs>
          <w:tab w:val="clear" w:pos="72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276F4D">
        <w:rPr>
          <w:rFonts w:ascii="Times New Roman" w:hAnsi="Times New Roman" w:cs="Times New Roman"/>
          <w:sz w:val="28"/>
          <w:szCs w:val="28"/>
        </w:rPr>
        <w:t xml:space="preserve">Подготовить документы «Корректировка генерального плана и Правил землепользования и застройки </w:t>
      </w:r>
      <w:proofErr w:type="spellStart"/>
      <w:r w:rsidRPr="00276F4D">
        <w:rPr>
          <w:rFonts w:ascii="Times New Roman" w:hAnsi="Times New Roman" w:cs="Times New Roman"/>
          <w:sz w:val="28"/>
          <w:szCs w:val="28"/>
        </w:rPr>
        <w:t>сумона</w:t>
      </w:r>
      <w:proofErr w:type="spellEnd"/>
      <w:r w:rsidRPr="00276F4D">
        <w:rPr>
          <w:rFonts w:ascii="Times New Roman" w:hAnsi="Times New Roman" w:cs="Times New Roman"/>
          <w:sz w:val="28"/>
          <w:szCs w:val="28"/>
        </w:rPr>
        <w:t xml:space="preserve"> Целинный </w:t>
      </w:r>
      <w:proofErr w:type="spellStart"/>
      <w:r w:rsidRPr="00276F4D">
        <w:rPr>
          <w:rFonts w:ascii="Times New Roman" w:hAnsi="Times New Roman" w:cs="Times New Roman"/>
          <w:sz w:val="28"/>
          <w:szCs w:val="28"/>
        </w:rPr>
        <w:t>Кызылского</w:t>
      </w:r>
      <w:proofErr w:type="spellEnd"/>
      <w:r w:rsidRPr="00276F4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F4D">
        <w:rPr>
          <w:rFonts w:ascii="Times New Roman" w:hAnsi="Times New Roman" w:cs="Times New Roman"/>
          <w:sz w:val="28"/>
          <w:szCs w:val="28"/>
        </w:rPr>
        <w:t>кожууна</w:t>
      </w:r>
      <w:proofErr w:type="spellEnd"/>
      <w:r w:rsidRPr="00276F4D">
        <w:rPr>
          <w:rFonts w:ascii="Times New Roman" w:hAnsi="Times New Roman" w:cs="Times New Roman"/>
          <w:sz w:val="28"/>
          <w:szCs w:val="28"/>
        </w:rPr>
        <w:t xml:space="preserve"> Республики Тыва».</w:t>
      </w:r>
    </w:p>
    <w:p w14:paraId="2CD0037C" w14:textId="77777777" w:rsidR="00276F4D" w:rsidRPr="00276F4D" w:rsidRDefault="00276F4D" w:rsidP="00276F4D">
      <w:pPr>
        <w:numPr>
          <w:ilvl w:val="0"/>
          <w:numId w:val="2"/>
        </w:numPr>
        <w:tabs>
          <w:tab w:val="clear" w:pos="72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276F4D">
        <w:rPr>
          <w:rFonts w:ascii="Times New Roman" w:hAnsi="Times New Roman" w:cs="Times New Roman"/>
          <w:sz w:val="28"/>
          <w:szCs w:val="28"/>
        </w:rPr>
        <w:t xml:space="preserve">Возложить функции Заказчика на Администрацию </w:t>
      </w:r>
      <w:proofErr w:type="spellStart"/>
      <w:r w:rsidRPr="00276F4D">
        <w:rPr>
          <w:rFonts w:ascii="Times New Roman" w:hAnsi="Times New Roman" w:cs="Times New Roman"/>
          <w:sz w:val="28"/>
          <w:szCs w:val="28"/>
        </w:rPr>
        <w:t>сумона</w:t>
      </w:r>
      <w:proofErr w:type="spellEnd"/>
      <w:r w:rsidRPr="00276F4D">
        <w:rPr>
          <w:rFonts w:ascii="Times New Roman" w:hAnsi="Times New Roman" w:cs="Times New Roman"/>
          <w:sz w:val="28"/>
          <w:szCs w:val="28"/>
        </w:rPr>
        <w:t xml:space="preserve"> </w:t>
      </w:r>
      <w:r w:rsidRPr="00276F4D">
        <w:rPr>
          <w:rFonts w:ascii="Times New Roman" w:hAnsi="Times New Roman" w:cs="Times New Roman"/>
          <w:bCs/>
          <w:sz w:val="28"/>
          <w:szCs w:val="28"/>
        </w:rPr>
        <w:t>Целинный</w:t>
      </w:r>
    </w:p>
    <w:p w14:paraId="43227434" w14:textId="77777777" w:rsidR="00276F4D" w:rsidRPr="00276F4D" w:rsidRDefault="00276F4D" w:rsidP="00276F4D">
      <w:pPr>
        <w:numPr>
          <w:ilvl w:val="0"/>
          <w:numId w:val="2"/>
        </w:numPr>
        <w:tabs>
          <w:tab w:val="clear" w:pos="72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276F4D">
        <w:rPr>
          <w:rFonts w:ascii="Times New Roman" w:hAnsi="Times New Roman" w:cs="Times New Roman"/>
          <w:bCs/>
          <w:sz w:val="28"/>
          <w:szCs w:val="28"/>
        </w:rPr>
        <w:t>Утвердить прилагаемый состав согласительной Комиссии по сбору и обработке исходных данных, согласованию документов.</w:t>
      </w:r>
    </w:p>
    <w:p w14:paraId="1BD0C5A9" w14:textId="77777777" w:rsidR="00276F4D" w:rsidRPr="00276F4D" w:rsidRDefault="00276F4D" w:rsidP="00276F4D">
      <w:pPr>
        <w:numPr>
          <w:ilvl w:val="0"/>
          <w:numId w:val="2"/>
        </w:numPr>
        <w:tabs>
          <w:tab w:val="clear" w:pos="72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276F4D">
        <w:rPr>
          <w:rFonts w:ascii="Times New Roman" w:hAnsi="Times New Roman" w:cs="Times New Roman"/>
          <w:sz w:val="28"/>
          <w:szCs w:val="28"/>
        </w:rPr>
        <w:t>Осуществить согласование путем проведения публичных слушаний с привлечением населения и контрольных органов, в том числе путем получения положительного сводного заключения согласительной Комиссии федеральных или региональных органов исполнительной власти (при необходимости).</w:t>
      </w:r>
    </w:p>
    <w:p w14:paraId="333BA4E9" w14:textId="77777777" w:rsidR="00276F4D" w:rsidRPr="00276F4D" w:rsidRDefault="00276F4D" w:rsidP="00276F4D">
      <w:pPr>
        <w:numPr>
          <w:ilvl w:val="0"/>
          <w:numId w:val="2"/>
        </w:numPr>
        <w:tabs>
          <w:tab w:val="clear" w:pos="72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276F4D">
        <w:rPr>
          <w:rFonts w:ascii="Times New Roman" w:hAnsi="Times New Roman" w:cs="Times New Roman"/>
          <w:sz w:val="28"/>
          <w:szCs w:val="28"/>
        </w:rPr>
        <w:lastRenderedPageBreak/>
        <w:t xml:space="preserve">Осуществить опубликование данного Постановления, Протокола и Заключения публичных слушаний, сводного заключения согласительной комиссии (при необходимости), Решения Хурала представителей об утверждении, утвержденных документов </w:t>
      </w:r>
      <w:r w:rsidRPr="00276F4D">
        <w:rPr>
          <w:rFonts w:ascii="Times New Roman" w:hAnsi="Times New Roman" w:cs="Times New Roman"/>
          <w:bCs/>
          <w:sz w:val="28"/>
          <w:szCs w:val="28"/>
        </w:rPr>
        <w:t>территориального планирования и градостроительного зонирования</w:t>
      </w:r>
      <w:r w:rsidRPr="00276F4D">
        <w:rPr>
          <w:rFonts w:ascii="Times New Roman" w:hAnsi="Times New Roman" w:cs="Times New Roman"/>
          <w:sz w:val="28"/>
          <w:szCs w:val="28"/>
        </w:rPr>
        <w:t xml:space="preserve"> на официальном сайте </w:t>
      </w:r>
      <w:r w:rsidRPr="00276F4D">
        <w:rPr>
          <w:rFonts w:ascii="Times New Roman" w:hAnsi="Times New Roman" w:cs="Times New Roman"/>
          <w:bCs/>
          <w:sz w:val="28"/>
          <w:szCs w:val="28"/>
        </w:rPr>
        <w:t>Администрации МР «</w:t>
      </w:r>
      <w:proofErr w:type="spellStart"/>
      <w:r w:rsidRPr="00276F4D">
        <w:rPr>
          <w:rFonts w:ascii="Times New Roman" w:hAnsi="Times New Roman" w:cs="Times New Roman"/>
          <w:bCs/>
          <w:sz w:val="28"/>
          <w:szCs w:val="28"/>
        </w:rPr>
        <w:t>Кызылский</w:t>
      </w:r>
      <w:proofErr w:type="spellEnd"/>
      <w:r w:rsidRPr="00276F4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276F4D">
        <w:rPr>
          <w:rFonts w:ascii="Times New Roman" w:hAnsi="Times New Roman" w:cs="Times New Roman"/>
          <w:bCs/>
          <w:sz w:val="28"/>
          <w:szCs w:val="28"/>
        </w:rPr>
        <w:t>кожуун</w:t>
      </w:r>
      <w:proofErr w:type="spellEnd"/>
      <w:r w:rsidRPr="00276F4D">
        <w:rPr>
          <w:rFonts w:ascii="Times New Roman" w:hAnsi="Times New Roman" w:cs="Times New Roman"/>
          <w:bCs/>
          <w:sz w:val="28"/>
          <w:szCs w:val="28"/>
        </w:rPr>
        <w:t>» и в Федеральной государственной информационной системе Территориального планирования.</w:t>
      </w:r>
    </w:p>
    <w:p w14:paraId="1232412F" w14:textId="77777777" w:rsidR="00276F4D" w:rsidRPr="00276F4D" w:rsidRDefault="00276F4D" w:rsidP="00276F4D">
      <w:pPr>
        <w:numPr>
          <w:ilvl w:val="0"/>
          <w:numId w:val="2"/>
        </w:numPr>
        <w:tabs>
          <w:tab w:val="clear" w:pos="72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276F4D">
        <w:rPr>
          <w:rFonts w:ascii="Times New Roman" w:hAnsi="Times New Roman" w:cs="Times New Roman"/>
          <w:bCs/>
          <w:sz w:val="28"/>
          <w:szCs w:val="28"/>
        </w:rPr>
        <w:t>Настоящее Постановление вступает в силу с момента опубликования на официальном сайте Администрации МР «</w:t>
      </w:r>
      <w:proofErr w:type="spellStart"/>
      <w:r w:rsidRPr="00276F4D">
        <w:rPr>
          <w:rFonts w:ascii="Times New Roman" w:hAnsi="Times New Roman" w:cs="Times New Roman"/>
          <w:bCs/>
          <w:sz w:val="28"/>
          <w:szCs w:val="28"/>
        </w:rPr>
        <w:t>Кызылский</w:t>
      </w:r>
      <w:proofErr w:type="spellEnd"/>
      <w:r w:rsidRPr="00276F4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276F4D">
        <w:rPr>
          <w:rFonts w:ascii="Times New Roman" w:hAnsi="Times New Roman" w:cs="Times New Roman"/>
          <w:bCs/>
          <w:sz w:val="28"/>
          <w:szCs w:val="28"/>
        </w:rPr>
        <w:t>кожуун</w:t>
      </w:r>
      <w:proofErr w:type="spellEnd"/>
      <w:r w:rsidRPr="00276F4D">
        <w:rPr>
          <w:rFonts w:ascii="Times New Roman" w:hAnsi="Times New Roman" w:cs="Times New Roman"/>
          <w:bCs/>
          <w:sz w:val="28"/>
          <w:szCs w:val="28"/>
        </w:rPr>
        <w:t>».</w:t>
      </w:r>
    </w:p>
    <w:p w14:paraId="2CFB66F1" w14:textId="77777777" w:rsidR="00276F4D" w:rsidRPr="00276F4D" w:rsidRDefault="00276F4D" w:rsidP="00276F4D">
      <w:pPr>
        <w:numPr>
          <w:ilvl w:val="0"/>
          <w:numId w:val="2"/>
        </w:numPr>
        <w:tabs>
          <w:tab w:val="clear" w:pos="72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276F4D">
        <w:rPr>
          <w:rFonts w:ascii="Times New Roman" w:hAnsi="Times New Roman" w:cs="Times New Roman"/>
          <w:bCs/>
          <w:sz w:val="28"/>
          <w:szCs w:val="28"/>
        </w:rPr>
        <w:t xml:space="preserve">Контроль за исполнением настоящего Постановления возложить на Заместителя председателя администрации </w:t>
      </w:r>
      <w:proofErr w:type="spellStart"/>
      <w:r w:rsidRPr="00276F4D">
        <w:rPr>
          <w:rFonts w:ascii="Times New Roman" w:hAnsi="Times New Roman" w:cs="Times New Roman"/>
          <w:bCs/>
          <w:sz w:val="28"/>
          <w:szCs w:val="28"/>
        </w:rPr>
        <w:t>сумона</w:t>
      </w:r>
      <w:proofErr w:type="spellEnd"/>
      <w:r w:rsidRPr="00276F4D">
        <w:rPr>
          <w:rFonts w:ascii="Times New Roman" w:hAnsi="Times New Roman" w:cs="Times New Roman"/>
          <w:bCs/>
          <w:sz w:val="28"/>
          <w:szCs w:val="28"/>
        </w:rPr>
        <w:t xml:space="preserve"> Целинный</w:t>
      </w:r>
    </w:p>
    <w:p w14:paraId="43A8EE3D" w14:textId="77777777" w:rsidR="00276F4D" w:rsidRPr="00276F4D" w:rsidRDefault="00276F4D" w:rsidP="00276F4D">
      <w:pPr>
        <w:rPr>
          <w:rFonts w:ascii="Times New Roman" w:hAnsi="Times New Roman" w:cs="Times New Roman"/>
          <w:b/>
          <w:sz w:val="28"/>
          <w:szCs w:val="28"/>
        </w:rPr>
      </w:pPr>
    </w:p>
    <w:p w14:paraId="42C866F6" w14:textId="77777777" w:rsidR="00276F4D" w:rsidRPr="00276F4D" w:rsidRDefault="00276F4D" w:rsidP="00276F4D">
      <w:pPr>
        <w:rPr>
          <w:rFonts w:ascii="Times New Roman" w:hAnsi="Times New Roman" w:cs="Times New Roman"/>
          <w:b/>
          <w:sz w:val="28"/>
          <w:szCs w:val="28"/>
        </w:rPr>
      </w:pPr>
    </w:p>
    <w:p w14:paraId="2693D69D" w14:textId="77777777" w:rsidR="00276F4D" w:rsidRDefault="00276F4D" w:rsidP="00276F4D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276F4D">
        <w:rPr>
          <w:rFonts w:ascii="Times New Roman" w:hAnsi="Times New Roman" w:cs="Times New Roman"/>
          <w:bCs/>
          <w:sz w:val="28"/>
          <w:szCs w:val="28"/>
        </w:rPr>
        <w:t>Председатель администрации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1D22CC2D" w14:textId="07928EC8" w:rsidR="00276F4D" w:rsidRPr="00276F4D" w:rsidRDefault="00276F4D" w:rsidP="00276F4D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сельского поселения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сумон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Целинный </w:t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О.С.Саая</w:t>
      </w:r>
      <w:proofErr w:type="spellEnd"/>
    </w:p>
    <w:p w14:paraId="1CD8FC52" w14:textId="3DCE4DCC" w:rsidR="00276F4D" w:rsidRDefault="00276F4D" w:rsidP="00276F4D">
      <w:pPr>
        <w:ind w:left="6521"/>
        <w:rPr>
          <w:rFonts w:ascii="Times New Roman" w:hAnsi="Times New Roman" w:cs="Times New Roman"/>
          <w:bCs/>
          <w:sz w:val="28"/>
          <w:szCs w:val="28"/>
        </w:rPr>
      </w:pPr>
    </w:p>
    <w:p w14:paraId="2E8B627A" w14:textId="344DB438" w:rsidR="00276F4D" w:rsidRDefault="00276F4D" w:rsidP="00276F4D">
      <w:pPr>
        <w:ind w:left="6521"/>
        <w:rPr>
          <w:rFonts w:ascii="Times New Roman" w:hAnsi="Times New Roman" w:cs="Times New Roman"/>
          <w:bCs/>
          <w:sz w:val="28"/>
          <w:szCs w:val="28"/>
        </w:rPr>
      </w:pPr>
    </w:p>
    <w:p w14:paraId="24079047" w14:textId="5136B5A7" w:rsidR="00276F4D" w:rsidRDefault="00276F4D" w:rsidP="00276F4D">
      <w:pPr>
        <w:ind w:left="6521"/>
        <w:rPr>
          <w:rFonts w:ascii="Times New Roman" w:hAnsi="Times New Roman" w:cs="Times New Roman"/>
          <w:bCs/>
          <w:sz w:val="28"/>
          <w:szCs w:val="28"/>
        </w:rPr>
      </w:pPr>
    </w:p>
    <w:p w14:paraId="3AE3BAE9" w14:textId="4D863E0E" w:rsidR="00276F4D" w:rsidRDefault="00276F4D" w:rsidP="00276F4D">
      <w:pPr>
        <w:ind w:left="6521"/>
        <w:rPr>
          <w:rFonts w:ascii="Times New Roman" w:hAnsi="Times New Roman" w:cs="Times New Roman"/>
          <w:bCs/>
          <w:sz w:val="28"/>
          <w:szCs w:val="28"/>
        </w:rPr>
      </w:pPr>
    </w:p>
    <w:p w14:paraId="32078EE1" w14:textId="670127E0" w:rsidR="00276F4D" w:rsidRDefault="00276F4D" w:rsidP="00276F4D">
      <w:pPr>
        <w:ind w:left="6521"/>
        <w:rPr>
          <w:rFonts w:ascii="Times New Roman" w:hAnsi="Times New Roman" w:cs="Times New Roman"/>
          <w:bCs/>
          <w:sz w:val="28"/>
          <w:szCs w:val="28"/>
        </w:rPr>
      </w:pPr>
    </w:p>
    <w:p w14:paraId="3263A9EC" w14:textId="347A8BA4" w:rsidR="00276F4D" w:rsidRDefault="00276F4D" w:rsidP="00276F4D">
      <w:pPr>
        <w:ind w:left="6521"/>
        <w:rPr>
          <w:rFonts w:ascii="Times New Roman" w:hAnsi="Times New Roman" w:cs="Times New Roman"/>
          <w:bCs/>
          <w:sz w:val="28"/>
          <w:szCs w:val="28"/>
        </w:rPr>
      </w:pPr>
    </w:p>
    <w:p w14:paraId="5C4BE24D" w14:textId="66358800" w:rsidR="00276F4D" w:rsidRDefault="00276F4D" w:rsidP="00276F4D">
      <w:pPr>
        <w:ind w:left="6521"/>
        <w:rPr>
          <w:rFonts w:ascii="Times New Roman" w:hAnsi="Times New Roman" w:cs="Times New Roman"/>
          <w:bCs/>
          <w:sz w:val="28"/>
          <w:szCs w:val="28"/>
        </w:rPr>
      </w:pPr>
    </w:p>
    <w:p w14:paraId="2EAF54A6" w14:textId="174F2652" w:rsidR="00276F4D" w:rsidRDefault="00276F4D" w:rsidP="00276F4D">
      <w:pPr>
        <w:ind w:left="6521"/>
        <w:rPr>
          <w:rFonts w:ascii="Times New Roman" w:hAnsi="Times New Roman" w:cs="Times New Roman"/>
          <w:bCs/>
          <w:sz w:val="28"/>
          <w:szCs w:val="28"/>
        </w:rPr>
      </w:pPr>
    </w:p>
    <w:p w14:paraId="527DCC3D" w14:textId="3F111FB2" w:rsidR="00276F4D" w:rsidRDefault="00276F4D" w:rsidP="00276F4D">
      <w:pPr>
        <w:ind w:left="6521"/>
        <w:rPr>
          <w:rFonts w:ascii="Times New Roman" w:hAnsi="Times New Roman" w:cs="Times New Roman"/>
          <w:bCs/>
          <w:sz w:val="28"/>
          <w:szCs w:val="28"/>
        </w:rPr>
      </w:pPr>
    </w:p>
    <w:p w14:paraId="0EF9B9D9" w14:textId="1D5B6691" w:rsidR="00276F4D" w:rsidRDefault="00276F4D" w:rsidP="00276F4D">
      <w:pPr>
        <w:ind w:left="6521"/>
        <w:rPr>
          <w:rFonts w:ascii="Times New Roman" w:hAnsi="Times New Roman" w:cs="Times New Roman"/>
          <w:bCs/>
          <w:sz w:val="28"/>
          <w:szCs w:val="28"/>
        </w:rPr>
      </w:pPr>
    </w:p>
    <w:p w14:paraId="567A8D02" w14:textId="368078BE" w:rsidR="00276F4D" w:rsidRDefault="00276F4D" w:rsidP="00276F4D">
      <w:pPr>
        <w:ind w:left="6521"/>
        <w:rPr>
          <w:rFonts w:ascii="Times New Roman" w:hAnsi="Times New Roman" w:cs="Times New Roman"/>
          <w:bCs/>
          <w:sz w:val="28"/>
          <w:szCs w:val="28"/>
        </w:rPr>
      </w:pPr>
    </w:p>
    <w:p w14:paraId="79A4E3E4" w14:textId="45C79DFC" w:rsidR="00276F4D" w:rsidRDefault="00276F4D" w:rsidP="00276F4D">
      <w:pPr>
        <w:ind w:left="6521"/>
        <w:rPr>
          <w:rFonts w:ascii="Times New Roman" w:hAnsi="Times New Roman" w:cs="Times New Roman"/>
          <w:bCs/>
          <w:sz w:val="28"/>
          <w:szCs w:val="28"/>
        </w:rPr>
      </w:pPr>
    </w:p>
    <w:p w14:paraId="1604A5A4" w14:textId="4B5336EE" w:rsidR="00276F4D" w:rsidRDefault="00276F4D" w:rsidP="00276F4D">
      <w:pPr>
        <w:ind w:left="6521"/>
        <w:rPr>
          <w:rFonts w:ascii="Times New Roman" w:hAnsi="Times New Roman" w:cs="Times New Roman"/>
          <w:bCs/>
          <w:sz w:val="28"/>
          <w:szCs w:val="28"/>
        </w:rPr>
      </w:pPr>
    </w:p>
    <w:p w14:paraId="7CA990D4" w14:textId="77777777" w:rsidR="00276F4D" w:rsidRPr="00276F4D" w:rsidRDefault="00276F4D" w:rsidP="00276F4D">
      <w:pPr>
        <w:ind w:left="6521"/>
        <w:rPr>
          <w:rFonts w:ascii="Times New Roman" w:hAnsi="Times New Roman" w:cs="Times New Roman"/>
          <w:sz w:val="28"/>
          <w:szCs w:val="28"/>
          <w:u w:val="single"/>
        </w:rPr>
      </w:pPr>
    </w:p>
    <w:p w14:paraId="4B54A07E" w14:textId="77777777" w:rsidR="00276F4D" w:rsidRPr="00276F4D" w:rsidRDefault="00276F4D" w:rsidP="00276F4D">
      <w:pPr>
        <w:ind w:left="6521"/>
        <w:rPr>
          <w:rFonts w:ascii="Times New Roman" w:hAnsi="Times New Roman" w:cs="Times New Roman"/>
          <w:sz w:val="28"/>
          <w:szCs w:val="28"/>
          <w:u w:val="single"/>
        </w:rPr>
      </w:pPr>
    </w:p>
    <w:p w14:paraId="089DDF4A" w14:textId="77777777" w:rsidR="00276F4D" w:rsidRPr="00276F4D" w:rsidRDefault="00276F4D" w:rsidP="00276F4D">
      <w:pPr>
        <w:rPr>
          <w:rFonts w:ascii="Times New Roman" w:hAnsi="Times New Roman" w:cs="Times New Roman"/>
          <w:sz w:val="28"/>
          <w:szCs w:val="28"/>
          <w:u w:val="single"/>
        </w:rPr>
      </w:pPr>
    </w:p>
    <w:p w14:paraId="2B8BC15F" w14:textId="77777777" w:rsidR="00276F4D" w:rsidRPr="00276F4D" w:rsidRDefault="00276F4D" w:rsidP="00276F4D">
      <w:pPr>
        <w:ind w:left="5387"/>
        <w:jc w:val="right"/>
        <w:rPr>
          <w:rFonts w:ascii="Times New Roman" w:hAnsi="Times New Roman" w:cs="Times New Roman"/>
          <w:sz w:val="28"/>
          <w:szCs w:val="28"/>
          <w:u w:val="single"/>
        </w:rPr>
      </w:pPr>
      <w:r w:rsidRPr="00276F4D">
        <w:rPr>
          <w:rFonts w:ascii="Times New Roman" w:hAnsi="Times New Roman" w:cs="Times New Roman"/>
          <w:sz w:val="28"/>
          <w:szCs w:val="28"/>
          <w:u w:val="single"/>
        </w:rPr>
        <w:lastRenderedPageBreak/>
        <w:t>ПРИЛОЖЕНИЕ</w:t>
      </w:r>
    </w:p>
    <w:p w14:paraId="2B8628CA" w14:textId="77777777" w:rsidR="00276F4D" w:rsidRPr="00276F4D" w:rsidRDefault="00276F4D" w:rsidP="00276F4D">
      <w:pPr>
        <w:spacing w:after="0"/>
        <w:ind w:left="5387"/>
        <w:jc w:val="right"/>
        <w:rPr>
          <w:rFonts w:ascii="Times New Roman" w:hAnsi="Times New Roman" w:cs="Times New Roman"/>
          <w:sz w:val="28"/>
          <w:szCs w:val="28"/>
        </w:rPr>
      </w:pPr>
      <w:r w:rsidRPr="00276F4D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сельского поселения </w:t>
      </w:r>
      <w:proofErr w:type="spellStart"/>
      <w:r w:rsidRPr="00276F4D">
        <w:rPr>
          <w:rFonts w:ascii="Times New Roman" w:hAnsi="Times New Roman" w:cs="Times New Roman"/>
          <w:sz w:val="28"/>
          <w:szCs w:val="28"/>
        </w:rPr>
        <w:t>сумона</w:t>
      </w:r>
      <w:proofErr w:type="spellEnd"/>
      <w:r w:rsidRPr="00276F4D">
        <w:rPr>
          <w:rFonts w:ascii="Times New Roman" w:hAnsi="Times New Roman" w:cs="Times New Roman"/>
          <w:sz w:val="28"/>
          <w:szCs w:val="28"/>
        </w:rPr>
        <w:t xml:space="preserve"> Целинный МР «</w:t>
      </w:r>
      <w:proofErr w:type="spellStart"/>
      <w:r w:rsidRPr="00276F4D">
        <w:rPr>
          <w:rFonts w:ascii="Times New Roman" w:hAnsi="Times New Roman" w:cs="Times New Roman"/>
          <w:sz w:val="28"/>
          <w:szCs w:val="28"/>
        </w:rPr>
        <w:t>Кызылский</w:t>
      </w:r>
      <w:proofErr w:type="spellEnd"/>
      <w:r w:rsidRPr="00276F4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F4D">
        <w:rPr>
          <w:rFonts w:ascii="Times New Roman" w:hAnsi="Times New Roman" w:cs="Times New Roman"/>
          <w:sz w:val="28"/>
          <w:szCs w:val="28"/>
        </w:rPr>
        <w:t>кожуун</w:t>
      </w:r>
      <w:proofErr w:type="spellEnd"/>
      <w:r w:rsidRPr="00276F4D">
        <w:rPr>
          <w:rFonts w:ascii="Times New Roman" w:hAnsi="Times New Roman" w:cs="Times New Roman"/>
          <w:sz w:val="28"/>
          <w:szCs w:val="28"/>
        </w:rPr>
        <w:t>» Республики Тыва</w:t>
      </w:r>
    </w:p>
    <w:p w14:paraId="54D7879A" w14:textId="5BA5F974" w:rsidR="00276F4D" w:rsidRPr="00276F4D" w:rsidRDefault="00276F4D" w:rsidP="00276F4D">
      <w:pPr>
        <w:spacing w:after="0"/>
        <w:ind w:left="538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276F4D">
        <w:rPr>
          <w:rFonts w:ascii="Times New Roman" w:hAnsi="Times New Roman" w:cs="Times New Roman"/>
          <w:sz w:val="28"/>
          <w:szCs w:val="28"/>
        </w:rPr>
        <w:t>от «</w:t>
      </w:r>
      <w:r>
        <w:rPr>
          <w:rFonts w:ascii="Times New Roman" w:hAnsi="Times New Roman" w:cs="Times New Roman"/>
          <w:sz w:val="28"/>
          <w:szCs w:val="28"/>
          <w:u w:val="single"/>
        </w:rPr>
        <w:t>01</w:t>
      </w:r>
      <w:r w:rsidRPr="00276F4D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  <w:u w:val="single"/>
        </w:rPr>
        <w:t>декабря</w:t>
      </w:r>
      <w:r w:rsidRPr="00276F4D">
        <w:rPr>
          <w:rFonts w:ascii="Times New Roman" w:hAnsi="Times New Roman" w:cs="Times New Roman"/>
          <w:sz w:val="28"/>
          <w:szCs w:val="28"/>
        </w:rPr>
        <w:t xml:space="preserve"> 2021г. №</w:t>
      </w:r>
      <w:r w:rsidRPr="00276F4D">
        <w:rPr>
          <w:rFonts w:ascii="Times New Roman" w:hAnsi="Times New Roman" w:cs="Times New Roman"/>
          <w:sz w:val="28"/>
          <w:szCs w:val="28"/>
          <w:u w:val="single"/>
        </w:rPr>
        <w:t xml:space="preserve">         </w:t>
      </w:r>
      <w:r w:rsidRPr="00276F4D">
        <w:rPr>
          <w:rFonts w:ascii="Times New Roman" w:hAnsi="Times New Roman" w:cs="Times New Roman"/>
          <w:sz w:val="28"/>
          <w:szCs w:val="28"/>
        </w:rPr>
        <w:t xml:space="preserve">     </w:t>
      </w:r>
    </w:p>
    <w:p w14:paraId="42105FC5" w14:textId="77777777" w:rsidR="00276F4D" w:rsidRPr="00276F4D" w:rsidRDefault="00276F4D" w:rsidP="00276F4D">
      <w:pPr>
        <w:rPr>
          <w:rFonts w:ascii="Times New Roman" w:hAnsi="Times New Roman" w:cs="Times New Roman"/>
          <w:b/>
          <w:sz w:val="28"/>
          <w:szCs w:val="28"/>
        </w:rPr>
      </w:pPr>
    </w:p>
    <w:p w14:paraId="0936D239" w14:textId="77777777" w:rsidR="00276F4D" w:rsidRPr="00276F4D" w:rsidRDefault="00276F4D" w:rsidP="00276F4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6F4D">
        <w:rPr>
          <w:rFonts w:ascii="Times New Roman" w:hAnsi="Times New Roman" w:cs="Times New Roman"/>
          <w:b/>
          <w:sz w:val="28"/>
          <w:szCs w:val="28"/>
        </w:rPr>
        <w:t>СОСТАВ</w:t>
      </w:r>
    </w:p>
    <w:p w14:paraId="172B9D64" w14:textId="77777777" w:rsidR="00276F4D" w:rsidRPr="00276F4D" w:rsidRDefault="00276F4D" w:rsidP="00276F4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6F4D">
        <w:rPr>
          <w:rFonts w:ascii="Times New Roman" w:hAnsi="Times New Roman" w:cs="Times New Roman"/>
          <w:b/>
          <w:sz w:val="28"/>
          <w:szCs w:val="28"/>
        </w:rPr>
        <w:t>согласительной Комиссии</w:t>
      </w:r>
    </w:p>
    <w:p w14:paraId="7F41C025" w14:textId="77777777" w:rsidR="00276F4D" w:rsidRPr="00276F4D" w:rsidRDefault="00276F4D" w:rsidP="00276F4D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6095"/>
      </w:tblGrid>
      <w:tr w:rsidR="00276F4D" w:rsidRPr="00276F4D" w14:paraId="67D77B7E" w14:textId="77777777" w:rsidTr="00276F4D">
        <w:tc>
          <w:tcPr>
            <w:tcW w:w="3369" w:type="dxa"/>
            <w:shd w:val="clear" w:color="auto" w:fill="auto"/>
          </w:tcPr>
          <w:p w14:paraId="18753BD6" w14:textId="77777777" w:rsidR="00276F4D" w:rsidRPr="00276F4D" w:rsidRDefault="00276F4D" w:rsidP="00D16B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6F4D">
              <w:rPr>
                <w:rFonts w:ascii="Times New Roman" w:hAnsi="Times New Roman" w:cs="Times New Roman"/>
                <w:sz w:val="28"/>
                <w:szCs w:val="28"/>
              </w:rPr>
              <w:t>Ф.И.О.</w:t>
            </w:r>
          </w:p>
        </w:tc>
        <w:tc>
          <w:tcPr>
            <w:tcW w:w="6095" w:type="dxa"/>
            <w:shd w:val="clear" w:color="auto" w:fill="auto"/>
          </w:tcPr>
          <w:p w14:paraId="648545E6" w14:textId="77777777" w:rsidR="00276F4D" w:rsidRPr="00276F4D" w:rsidRDefault="00276F4D" w:rsidP="00D16B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6F4D"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</w:tr>
      <w:tr w:rsidR="00276F4D" w:rsidRPr="00276F4D" w14:paraId="335C1AC5" w14:textId="77777777" w:rsidTr="00276F4D">
        <w:tc>
          <w:tcPr>
            <w:tcW w:w="3369" w:type="dxa"/>
            <w:shd w:val="clear" w:color="auto" w:fill="auto"/>
          </w:tcPr>
          <w:p w14:paraId="50A9830A" w14:textId="4725BCF0" w:rsidR="00276F4D" w:rsidRPr="00276F4D" w:rsidRDefault="00276F4D" w:rsidP="00D16B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О.С.</w:t>
            </w:r>
          </w:p>
        </w:tc>
        <w:tc>
          <w:tcPr>
            <w:tcW w:w="6095" w:type="dxa"/>
            <w:shd w:val="clear" w:color="auto" w:fill="auto"/>
          </w:tcPr>
          <w:p w14:paraId="1214F08D" w14:textId="77777777" w:rsidR="00276F4D" w:rsidRPr="00276F4D" w:rsidRDefault="00276F4D" w:rsidP="00276F4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76F4D">
              <w:rPr>
                <w:rFonts w:ascii="Times New Roman" w:hAnsi="Times New Roman" w:cs="Times New Roman"/>
                <w:sz w:val="28"/>
                <w:szCs w:val="28"/>
              </w:rPr>
              <w:t>Председатель комиссии –</w:t>
            </w:r>
          </w:p>
          <w:p w14:paraId="485D0380" w14:textId="77777777" w:rsidR="00276F4D" w:rsidRPr="00276F4D" w:rsidRDefault="00276F4D" w:rsidP="00276F4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76F4D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Администрации </w:t>
            </w:r>
            <w:proofErr w:type="spellStart"/>
            <w:r w:rsidRPr="00276F4D">
              <w:rPr>
                <w:rFonts w:ascii="Times New Roman" w:hAnsi="Times New Roman" w:cs="Times New Roman"/>
                <w:sz w:val="28"/>
                <w:szCs w:val="28"/>
              </w:rPr>
              <w:t>сумона</w:t>
            </w:r>
            <w:proofErr w:type="spellEnd"/>
            <w:r w:rsidRPr="00276F4D">
              <w:rPr>
                <w:rFonts w:ascii="Times New Roman" w:hAnsi="Times New Roman" w:cs="Times New Roman"/>
                <w:sz w:val="28"/>
                <w:szCs w:val="28"/>
              </w:rPr>
              <w:t xml:space="preserve"> Целинный</w:t>
            </w:r>
          </w:p>
        </w:tc>
      </w:tr>
      <w:tr w:rsidR="00276F4D" w:rsidRPr="00276F4D" w14:paraId="4932944B" w14:textId="77777777" w:rsidTr="00276F4D">
        <w:trPr>
          <w:trHeight w:val="751"/>
        </w:trPr>
        <w:tc>
          <w:tcPr>
            <w:tcW w:w="3369" w:type="dxa"/>
            <w:shd w:val="clear" w:color="auto" w:fill="auto"/>
          </w:tcPr>
          <w:p w14:paraId="6F7BC62A" w14:textId="2F480FA9" w:rsidR="00276F4D" w:rsidRPr="00276F4D" w:rsidRDefault="00276F4D" w:rsidP="00276F4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Монгуш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М.Я.</w:t>
            </w:r>
          </w:p>
        </w:tc>
        <w:tc>
          <w:tcPr>
            <w:tcW w:w="6095" w:type="dxa"/>
            <w:shd w:val="clear" w:color="auto" w:fill="auto"/>
          </w:tcPr>
          <w:p w14:paraId="7A6E27D9" w14:textId="77777777" w:rsidR="00276F4D" w:rsidRPr="00276F4D" w:rsidRDefault="00276F4D" w:rsidP="00276F4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76F4D">
              <w:rPr>
                <w:rFonts w:ascii="Times New Roman" w:hAnsi="Times New Roman" w:cs="Times New Roman"/>
                <w:sz w:val="28"/>
                <w:szCs w:val="28"/>
              </w:rPr>
              <w:t>Заместитель председателя комиссии –</w:t>
            </w:r>
          </w:p>
          <w:p w14:paraId="6EFBB3EE" w14:textId="77777777" w:rsidR="00276F4D" w:rsidRPr="00276F4D" w:rsidRDefault="00276F4D" w:rsidP="00276F4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76F4D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председателя администрации </w:t>
            </w:r>
            <w:proofErr w:type="spellStart"/>
            <w:r w:rsidRPr="00276F4D">
              <w:rPr>
                <w:rFonts w:ascii="Times New Roman" w:hAnsi="Times New Roman" w:cs="Times New Roman"/>
                <w:sz w:val="28"/>
                <w:szCs w:val="28"/>
              </w:rPr>
              <w:t>сумона</w:t>
            </w:r>
            <w:proofErr w:type="spellEnd"/>
            <w:r w:rsidRPr="00276F4D">
              <w:rPr>
                <w:rFonts w:ascii="Times New Roman" w:hAnsi="Times New Roman" w:cs="Times New Roman"/>
                <w:sz w:val="28"/>
                <w:szCs w:val="28"/>
              </w:rPr>
              <w:t xml:space="preserve"> Целинный</w:t>
            </w:r>
          </w:p>
        </w:tc>
      </w:tr>
      <w:tr w:rsidR="00276F4D" w:rsidRPr="00276F4D" w14:paraId="1F75480C" w14:textId="77777777" w:rsidTr="00276F4D">
        <w:tc>
          <w:tcPr>
            <w:tcW w:w="3369" w:type="dxa"/>
            <w:shd w:val="clear" w:color="auto" w:fill="auto"/>
          </w:tcPr>
          <w:p w14:paraId="346FCB34" w14:textId="1D5DDACF" w:rsidR="00276F4D" w:rsidRPr="00276F4D" w:rsidRDefault="00276F4D" w:rsidP="00276F4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Монгуш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С.М.</w:t>
            </w:r>
          </w:p>
        </w:tc>
        <w:tc>
          <w:tcPr>
            <w:tcW w:w="6095" w:type="dxa"/>
            <w:shd w:val="clear" w:color="auto" w:fill="auto"/>
          </w:tcPr>
          <w:p w14:paraId="0AA39463" w14:textId="77777777" w:rsidR="00276F4D" w:rsidRDefault="00276F4D" w:rsidP="00276F4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76F4D">
              <w:rPr>
                <w:rFonts w:ascii="Times New Roman" w:hAnsi="Times New Roman" w:cs="Times New Roman"/>
                <w:sz w:val="28"/>
                <w:szCs w:val="28"/>
              </w:rPr>
              <w:t xml:space="preserve">Секретарь комиссии – </w:t>
            </w:r>
          </w:p>
          <w:p w14:paraId="27811E54" w14:textId="14A7B133" w:rsidR="00276F4D" w:rsidRPr="00276F4D" w:rsidRDefault="00276F4D" w:rsidP="00276F4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</w:t>
            </w:r>
          </w:p>
        </w:tc>
      </w:tr>
      <w:tr w:rsidR="00276F4D" w:rsidRPr="00276F4D" w14:paraId="1A002CCD" w14:textId="77777777" w:rsidTr="00276F4D">
        <w:tc>
          <w:tcPr>
            <w:tcW w:w="3369" w:type="dxa"/>
            <w:shd w:val="clear" w:color="auto" w:fill="auto"/>
          </w:tcPr>
          <w:p w14:paraId="7159AB6E" w14:textId="77777777" w:rsidR="00276F4D" w:rsidRPr="00276F4D" w:rsidRDefault="00276F4D" w:rsidP="00276F4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76F4D">
              <w:rPr>
                <w:rFonts w:ascii="Times New Roman" w:hAnsi="Times New Roman" w:cs="Times New Roman"/>
                <w:sz w:val="28"/>
                <w:szCs w:val="28"/>
              </w:rPr>
              <w:t>Лакпажап</w:t>
            </w:r>
            <w:proofErr w:type="spellEnd"/>
            <w:r w:rsidRPr="00276F4D">
              <w:rPr>
                <w:rFonts w:ascii="Times New Roman" w:hAnsi="Times New Roman" w:cs="Times New Roman"/>
                <w:sz w:val="28"/>
                <w:szCs w:val="28"/>
              </w:rPr>
              <w:t xml:space="preserve"> Ш. Л.</w:t>
            </w:r>
          </w:p>
        </w:tc>
        <w:tc>
          <w:tcPr>
            <w:tcW w:w="6095" w:type="dxa"/>
            <w:shd w:val="clear" w:color="auto" w:fill="auto"/>
          </w:tcPr>
          <w:p w14:paraId="18128836" w14:textId="77777777" w:rsidR="00276F4D" w:rsidRPr="00276F4D" w:rsidRDefault="00276F4D" w:rsidP="00276F4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76F4D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председателя администрации по жизнеобеспечению и развитию инфраструктуры </w:t>
            </w:r>
          </w:p>
        </w:tc>
      </w:tr>
      <w:tr w:rsidR="00276F4D" w:rsidRPr="00276F4D" w14:paraId="27D6AA0A" w14:textId="77777777" w:rsidTr="00276F4D">
        <w:tc>
          <w:tcPr>
            <w:tcW w:w="3369" w:type="dxa"/>
            <w:shd w:val="clear" w:color="auto" w:fill="auto"/>
          </w:tcPr>
          <w:p w14:paraId="13C37C42" w14:textId="77777777" w:rsidR="00276F4D" w:rsidRPr="00276F4D" w:rsidRDefault="00276F4D" w:rsidP="00276F4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76F4D">
              <w:rPr>
                <w:rFonts w:ascii="Times New Roman" w:hAnsi="Times New Roman" w:cs="Times New Roman"/>
                <w:sz w:val="28"/>
                <w:szCs w:val="28"/>
              </w:rPr>
              <w:t>Берестова Т. А.</w:t>
            </w:r>
          </w:p>
        </w:tc>
        <w:tc>
          <w:tcPr>
            <w:tcW w:w="6095" w:type="dxa"/>
            <w:shd w:val="clear" w:color="auto" w:fill="auto"/>
          </w:tcPr>
          <w:p w14:paraId="4D82A3E7" w14:textId="77777777" w:rsidR="00276F4D" w:rsidRPr="00276F4D" w:rsidRDefault="00276F4D" w:rsidP="00276F4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76F4D">
              <w:rPr>
                <w:rFonts w:ascii="Times New Roman" w:hAnsi="Times New Roman" w:cs="Times New Roman"/>
                <w:sz w:val="28"/>
                <w:szCs w:val="28"/>
              </w:rPr>
              <w:t>Гл. специалист по архитектуре Администрации МР «</w:t>
            </w:r>
            <w:proofErr w:type="spellStart"/>
            <w:r w:rsidRPr="00276F4D">
              <w:rPr>
                <w:rFonts w:ascii="Times New Roman" w:hAnsi="Times New Roman" w:cs="Times New Roman"/>
                <w:sz w:val="28"/>
                <w:szCs w:val="28"/>
              </w:rPr>
              <w:t>Кызылского</w:t>
            </w:r>
            <w:proofErr w:type="spellEnd"/>
            <w:r w:rsidRPr="00276F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6F4D">
              <w:rPr>
                <w:rFonts w:ascii="Times New Roman" w:hAnsi="Times New Roman" w:cs="Times New Roman"/>
                <w:sz w:val="28"/>
                <w:szCs w:val="28"/>
              </w:rPr>
              <w:t>кожууна</w:t>
            </w:r>
            <w:proofErr w:type="spellEnd"/>
            <w:r w:rsidRPr="00276F4D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276F4D" w:rsidRPr="00276F4D" w14:paraId="280478C4" w14:textId="77777777" w:rsidTr="00276F4D">
        <w:tc>
          <w:tcPr>
            <w:tcW w:w="3369" w:type="dxa"/>
            <w:shd w:val="clear" w:color="auto" w:fill="auto"/>
          </w:tcPr>
          <w:p w14:paraId="7146024B" w14:textId="77777777" w:rsidR="00276F4D" w:rsidRPr="00276F4D" w:rsidRDefault="00276F4D" w:rsidP="00276F4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76F4D">
              <w:rPr>
                <w:rFonts w:ascii="Times New Roman" w:hAnsi="Times New Roman" w:cs="Times New Roman"/>
                <w:sz w:val="28"/>
                <w:szCs w:val="28"/>
              </w:rPr>
              <w:t>Бады-</w:t>
            </w:r>
            <w:proofErr w:type="spellStart"/>
            <w:r w:rsidRPr="00276F4D">
              <w:rPr>
                <w:rFonts w:ascii="Times New Roman" w:hAnsi="Times New Roman" w:cs="Times New Roman"/>
                <w:sz w:val="28"/>
                <w:szCs w:val="28"/>
              </w:rPr>
              <w:t>Хоо</w:t>
            </w:r>
            <w:proofErr w:type="spellEnd"/>
            <w:r w:rsidRPr="00276F4D">
              <w:rPr>
                <w:rFonts w:ascii="Times New Roman" w:hAnsi="Times New Roman" w:cs="Times New Roman"/>
                <w:sz w:val="28"/>
                <w:szCs w:val="28"/>
              </w:rPr>
              <w:t xml:space="preserve"> Р. Ш.</w:t>
            </w:r>
          </w:p>
        </w:tc>
        <w:tc>
          <w:tcPr>
            <w:tcW w:w="6095" w:type="dxa"/>
            <w:shd w:val="clear" w:color="auto" w:fill="auto"/>
          </w:tcPr>
          <w:p w14:paraId="25D2EE16" w14:textId="77777777" w:rsidR="00276F4D" w:rsidRPr="00276F4D" w:rsidRDefault="00276F4D" w:rsidP="00276F4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76F4D">
              <w:rPr>
                <w:rFonts w:ascii="Times New Roman" w:hAnsi="Times New Roman" w:cs="Times New Roman"/>
                <w:sz w:val="28"/>
                <w:szCs w:val="28"/>
              </w:rPr>
              <w:t>Начальник отдела земельно-имущественных отношений Администрации МР «</w:t>
            </w:r>
            <w:proofErr w:type="spellStart"/>
            <w:r w:rsidRPr="00276F4D">
              <w:rPr>
                <w:rFonts w:ascii="Times New Roman" w:hAnsi="Times New Roman" w:cs="Times New Roman"/>
                <w:sz w:val="28"/>
                <w:szCs w:val="28"/>
              </w:rPr>
              <w:t>Кызылского</w:t>
            </w:r>
            <w:proofErr w:type="spellEnd"/>
            <w:r w:rsidRPr="00276F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6F4D">
              <w:rPr>
                <w:rFonts w:ascii="Times New Roman" w:hAnsi="Times New Roman" w:cs="Times New Roman"/>
                <w:sz w:val="28"/>
                <w:szCs w:val="28"/>
              </w:rPr>
              <w:t>кожууна</w:t>
            </w:r>
            <w:proofErr w:type="spellEnd"/>
            <w:r w:rsidRPr="00276F4D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14:paraId="4E99C893" w14:textId="77777777" w:rsidR="00276F4D" w:rsidRPr="00276F4D" w:rsidRDefault="00276F4D" w:rsidP="00276F4D">
      <w:pPr>
        <w:rPr>
          <w:rFonts w:ascii="Times New Roman" w:hAnsi="Times New Roman" w:cs="Times New Roman"/>
          <w:sz w:val="28"/>
          <w:szCs w:val="28"/>
        </w:rPr>
      </w:pPr>
    </w:p>
    <w:p w14:paraId="1C75F552" w14:textId="03F5B4CA" w:rsidR="0038353E" w:rsidRPr="00276F4D" w:rsidRDefault="0038353E" w:rsidP="00276F4D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hAnsi="Times New Roman" w:cs="Times New Roman"/>
          <w:sz w:val="28"/>
          <w:szCs w:val="28"/>
        </w:rPr>
      </w:pPr>
    </w:p>
    <w:sectPr w:rsidR="0038353E" w:rsidRPr="00276F4D" w:rsidSect="00456DF0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096811"/>
    <w:multiLevelType w:val="hybridMultilevel"/>
    <w:tmpl w:val="A9E409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4E6337"/>
    <w:multiLevelType w:val="hybridMultilevel"/>
    <w:tmpl w:val="02BAD6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96F21"/>
    <w:rsid w:val="00021EF8"/>
    <w:rsid w:val="001C1103"/>
    <w:rsid w:val="0022586B"/>
    <w:rsid w:val="00276F4D"/>
    <w:rsid w:val="002B5A37"/>
    <w:rsid w:val="00305D8D"/>
    <w:rsid w:val="00351CE4"/>
    <w:rsid w:val="0038084D"/>
    <w:rsid w:val="0038353E"/>
    <w:rsid w:val="003C2D9E"/>
    <w:rsid w:val="00416E52"/>
    <w:rsid w:val="00456DF0"/>
    <w:rsid w:val="00475192"/>
    <w:rsid w:val="004A231B"/>
    <w:rsid w:val="00566C0D"/>
    <w:rsid w:val="00580BEA"/>
    <w:rsid w:val="00611CBC"/>
    <w:rsid w:val="006B3EB8"/>
    <w:rsid w:val="007003C7"/>
    <w:rsid w:val="00723517"/>
    <w:rsid w:val="007F39CD"/>
    <w:rsid w:val="0085375F"/>
    <w:rsid w:val="00864039"/>
    <w:rsid w:val="00A3750E"/>
    <w:rsid w:val="00A46C8E"/>
    <w:rsid w:val="00B133EB"/>
    <w:rsid w:val="00B37F7C"/>
    <w:rsid w:val="00B96F21"/>
    <w:rsid w:val="00BE3F66"/>
    <w:rsid w:val="00BF1B83"/>
    <w:rsid w:val="00C36E6C"/>
    <w:rsid w:val="00CD5A08"/>
    <w:rsid w:val="00D72E21"/>
    <w:rsid w:val="00DB335B"/>
    <w:rsid w:val="00DE5B30"/>
    <w:rsid w:val="00DF79EB"/>
    <w:rsid w:val="00F07A79"/>
    <w:rsid w:val="00F72F0A"/>
    <w:rsid w:val="00FE5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833D5C"/>
  <w15:docId w15:val="{83688E17-9770-4B25-9381-A7F417689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A375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6F21"/>
    <w:pPr>
      <w:ind w:left="720"/>
      <w:contextualSpacing/>
    </w:pPr>
    <w:rPr>
      <w:rFonts w:eastAsiaTheme="minorHAnsi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B96F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96F21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6B3E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276F4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7200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3</Pages>
  <Words>505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Сайлык</cp:lastModifiedBy>
  <cp:revision>2</cp:revision>
  <cp:lastPrinted>2021-12-07T08:36:00Z</cp:lastPrinted>
  <dcterms:created xsi:type="dcterms:W3CDTF">2020-03-26T03:55:00Z</dcterms:created>
  <dcterms:modified xsi:type="dcterms:W3CDTF">2021-12-07T08:36:00Z</dcterms:modified>
</cp:coreProperties>
</file>