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4167C2" w14:paraId="4DECB6BA" w14:textId="77777777" w:rsidTr="004167C2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23F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5DC5B1B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0440CA80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Кур-Черсуму</w:t>
            </w:r>
            <w:proofErr w:type="spellEnd"/>
          </w:p>
          <w:p w14:paraId="44A5495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C962F" w14:textId="56666986" w:rsidR="004167C2" w:rsidRDefault="004167C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  <w:lang w:eastAsia="en-US"/>
              </w:rPr>
              <w:drawing>
                <wp:inline distT="0" distB="0" distL="0" distR="0" wp14:anchorId="590F2751" wp14:editId="7C25EF9E">
                  <wp:extent cx="1082040" cy="10820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A464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77076E14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7316F65D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Администрациясельскогопоселения</w:t>
            </w:r>
            <w:proofErr w:type="spellEnd"/>
          </w:p>
          <w:p w14:paraId="52F64CC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 xml:space="preserve">сумон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0D2AD324" w14:textId="77777777" w:rsidR="004167C2" w:rsidRDefault="004167C2" w:rsidP="004167C2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F2D03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04299F8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4BDA9D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1CC97664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7CF978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71F598B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5EFBF6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98EAB1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14533C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6E0C851" w14:textId="7B47FF1E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т </w:t>
      </w:r>
      <w:r w:rsidR="00E374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18</w:t>
      </w:r>
      <w:r w:rsidR="00823823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E374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июл</w:t>
      </w:r>
      <w:r w:rsidR="003A364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E374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E374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73</w:t>
      </w:r>
    </w:p>
    <w:p w14:paraId="45A321B2" w14:textId="77777777" w:rsidR="00305F1E" w:rsidRDefault="00305F1E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BFBF061" w14:textId="18413031" w:rsidR="00305F1E" w:rsidRPr="007D19AE" w:rsidRDefault="00E37470" w:rsidP="00305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890E1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 администрации сельского поселения сумон Целинный от 08.12.2022г. № 88 «</w:t>
      </w:r>
      <w:r w:rsidR="00305F1E" w:rsidRPr="007D19A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305F1E">
        <w:rPr>
          <w:rFonts w:ascii="Times New Roman" w:hAnsi="Times New Roman" w:cs="Times New Roman"/>
          <w:sz w:val="28"/>
          <w:szCs w:val="28"/>
        </w:rPr>
        <w:t>П</w:t>
      </w:r>
      <w:r w:rsidR="00305F1E" w:rsidRPr="007D19AE">
        <w:rPr>
          <w:rFonts w:ascii="Times New Roman" w:hAnsi="Times New Roman" w:cs="Times New Roman"/>
          <w:sz w:val="28"/>
          <w:szCs w:val="28"/>
        </w:rPr>
        <w:t>оложения о комиссии по соблюдению требований</w:t>
      </w:r>
    </w:p>
    <w:p w14:paraId="7B419373" w14:textId="77777777" w:rsidR="00305F1E" w:rsidRPr="007D19AE" w:rsidRDefault="00305F1E" w:rsidP="00305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D19AE">
        <w:rPr>
          <w:rFonts w:ascii="Times New Roman" w:hAnsi="Times New Roman" w:cs="Times New Roman"/>
          <w:sz w:val="28"/>
          <w:szCs w:val="28"/>
        </w:rPr>
        <w:t xml:space="preserve"> служебному поведению муниципальных служащих</w:t>
      </w:r>
    </w:p>
    <w:p w14:paraId="1DC2974B" w14:textId="77777777" w:rsidR="00305F1E" w:rsidRPr="007D19AE" w:rsidRDefault="00305F1E" w:rsidP="00305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7D19AE">
        <w:rPr>
          <w:rFonts w:ascii="Times New Roman" w:hAnsi="Times New Roman" w:cs="Times New Roman"/>
          <w:sz w:val="28"/>
          <w:szCs w:val="28"/>
        </w:rPr>
        <w:t xml:space="preserve"> урегулированию конфликтов интересов в администрации</w:t>
      </w:r>
    </w:p>
    <w:p w14:paraId="4D32DD1B" w14:textId="174AEF15" w:rsidR="00305F1E" w:rsidRPr="007D19AE" w:rsidRDefault="00305F1E" w:rsidP="00305F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сумон Целинный</w:t>
      </w:r>
      <w:r w:rsidR="00E37470">
        <w:rPr>
          <w:rFonts w:ascii="Times New Roman" w:hAnsi="Times New Roman" w:cs="Times New Roman"/>
          <w:sz w:val="28"/>
          <w:szCs w:val="28"/>
        </w:rPr>
        <w:t>»</w:t>
      </w:r>
    </w:p>
    <w:p w14:paraId="7EF50CC2" w14:textId="77777777" w:rsidR="00305F1E" w:rsidRPr="007D19AE" w:rsidRDefault="00305F1E" w:rsidP="00305F1E">
      <w:pPr>
        <w:pStyle w:val="ConsPlusNormal"/>
        <w:jc w:val="both"/>
        <w:rPr>
          <w:sz w:val="28"/>
          <w:szCs w:val="28"/>
        </w:rPr>
      </w:pPr>
    </w:p>
    <w:p w14:paraId="19F76D42" w14:textId="432C722F" w:rsidR="00305F1E" w:rsidRPr="007D19AE" w:rsidRDefault="00890E1E" w:rsidP="00305F1E">
      <w:pPr>
        <w:pStyle w:val="ConsPlusNormal"/>
        <w:spacing w:after="1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06 октября 2003 года № 131-ФЗ «Об общих принципах организации местного самоуправления в Российской Федерации», </w:t>
      </w:r>
      <w:r w:rsidR="00305F1E" w:rsidRPr="007D19AE">
        <w:rPr>
          <w:sz w:val="28"/>
          <w:szCs w:val="28"/>
        </w:rPr>
        <w:t xml:space="preserve">от 25.12.2008 </w:t>
      </w:r>
      <w:r w:rsidR="00305F1E">
        <w:rPr>
          <w:sz w:val="28"/>
          <w:szCs w:val="28"/>
        </w:rPr>
        <w:t>№</w:t>
      </w:r>
      <w:r w:rsidR="00305F1E" w:rsidRPr="007D19AE">
        <w:rPr>
          <w:sz w:val="28"/>
          <w:szCs w:val="28"/>
        </w:rPr>
        <w:t xml:space="preserve"> 273-ФЗ </w:t>
      </w:r>
      <w:r w:rsidR="00305F1E">
        <w:rPr>
          <w:sz w:val="28"/>
          <w:szCs w:val="28"/>
        </w:rPr>
        <w:t>«</w:t>
      </w:r>
      <w:r w:rsidR="00305F1E" w:rsidRPr="007D19AE">
        <w:rPr>
          <w:sz w:val="28"/>
          <w:szCs w:val="28"/>
        </w:rPr>
        <w:t>О противодействии коррупции</w:t>
      </w:r>
      <w:r w:rsidR="00305F1E">
        <w:rPr>
          <w:sz w:val="28"/>
          <w:szCs w:val="28"/>
        </w:rPr>
        <w:t>»</w:t>
      </w:r>
      <w:r w:rsidR="00305F1E" w:rsidRPr="007D19AE">
        <w:rPr>
          <w:sz w:val="28"/>
          <w:szCs w:val="28"/>
        </w:rPr>
        <w:t xml:space="preserve">, от 02.03.2007 </w:t>
      </w:r>
      <w:r w:rsidR="00305F1E">
        <w:rPr>
          <w:sz w:val="28"/>
          <w:szCs w:val="28"/>
        </w:rPr>
        <w:t>№</w:t>
      </w:r>
      <w:r w:rsidR="00305F1E" w:rsidRPr="007D19AE">
        <w:rPr>
          <w:sz w:val="28"/>
          <w:szCs w:val="28"/>
        </w:rPr>
        <w:t xml:space="preserve"> 25-ФЗ </w:t>
      </w:r>
      <w:r w:rsidR="00305F1E">
        <w:rPr>
          <w:sz w:val="28"/>
          <w:szCs w:val="28"/>
        </w:rPr>
        <w:t>«</w:t>
      </w:r>
      <w:r w:rsidR="00305F1E" w:rsidRPr="007D19AE">
        <w:rPr>
          <w:sz w:val="28"/>
          <w:szCs w:val="28"/>
        </w:rPr>
        <w:t>О муниципальной службе в Российской Федерации</w:t>
      </w:r>
      <w:r w:rsidR="00305F1E">
        <w:rPr>
          <w:sz w:val="28"/>
          <w:szCs w:val="28"/>
        </w:rPr>
        <w:t>»</w:t>
      </w:r>
      <w:r w:rsidR="00305F1E" w:rsidRPr="007D19AE">
        <w:rPr>
          <w:sz w:val="28"/>
          <w:szCs w:val="28"/>
        </w:rPr>
        <w:t xml:space="preserve">, пунктом 8 Указа Президента Российской Федерации от 01.07.2010 </w:t>
      </w:r>
      <w:r w:rsidR="00305F1E">
        <w:rPr>
          <w:sz w:val="28"/>
          <w:szCs w:val="28"/>
        </w:rPr>
        <w:t>№</w:t>
      </w:r>
      <w:r w:rsidR="00305F1E" w:rsidRPr="007D19AE">
        <w:rPr>
          <w:sz w:val="28"/>
          <w:szCs w:val="28"/>
        </w:rPr>
        <w:t xml:space="preserve"> 821 </w:t>
      </w:r>
      <w:r w:rsidR="00305F1E">
        <w:rPr>
          <w:sz w:val="28"/>
          <w:szCs w:val="28"/>
        </w:rPr>
        <w:t>«</w:t>
      </w:r>
      <w:r w:rsidR="00305F1E" w:rsidRPr="007D19AE">
        <w:rPr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305F1E">
        <w:rPr>
          <w:sz w:val="28"/>
          <w:szCs w:val="28"/>
        </w:rPr>
        <w:t>»</w:t>
      </w:r>
      <w:r w:rsidR="00305F1E" w:rsidRPr="007D19AE">
        <w:rPr>
          <w:sz w:val="28"/>
          <w:szCs w:val="28"/>
        </w:rPr>
        <w:t>,</w:t>
      </w:r>
      <w:r>
        <w:rPr>
          <w:sz w:val="28"/>
          <w:szCs w:val="28"/>
        </w:rPr>
        <w:t xml:space="preserve"> с внесенными изменениями Указом Президента Российской Федерации от 25.01.2024 г. № 71,</w:t>
      </w:r>
      <w:r w:rsidR="00305F1E" w:rsidRPr="007D19AE">
        <w:rPr>
          <w:sz w:val="28"/>
          <w:szCs w:val="28"/>
        </w:rPr>
        <w:t xml:space="preserve"> администрация </w:t>
      </w:r>
      <w:bookmarkStart w:id="0" w:name="_Hlk121406109"/>
      <w:r w:rsidR="00305F1E">
        <w:rPr>
          <w:sz w:val="28"/>
          <w:szCs w:val="28"/>
        </w:rPr>
        <w:t>сельского поселения сумон Целинный</w:t>
      </w:r>
      <w:bookmarkEnd w:id="0"/>
      <w:r w:rsidR="00305F1E" w:rsidRPr="007D19AE">
        <w:rPr>
          <w:sz w:val="28"/>
          <w:szCs w:val="28"/>
        </w:rPr>
        <w:t xml:space="preserve"> </w:t>
      </w:r>
      <w:r w:rsidR="00305F1E">
        <w:rPr>
          <w:sz w:val="28"/>
          <w:szCs w:val="28"/>
        </w:rPr>
        <w:t>ПОСТАНОВЛЯЕТ:</w:t>
      </w:r>
    </w:p>
    <w:p w14:paraId="4354E2EE" w14:textId="5345B235" w:rsidR="00890E1E" w:rsidRPr="00DE2C46" w:rsidRDefault="00890E1E" w:rsidP="00966E40">
      <w:pPr>
        <w:pStyle w:val="ConsPlusNormal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E2C46">
        <w:rPr>
          <w:sz w:val="28"/>
          <w:szCs w:val="28"/>
        </w:rPr>
        <w:t>Внести изменения в Положение о комиссии по соблюдению требований к служебному поведению муниципальных служащих и руководителей муниц</w:t>
      </w:r>
      <w:r w:rsidR="00966E40" w:rsidRPr="00DE2C46">
        <w:rPr>
          <w:sz w:val="28"/>
          <w:szCs w:val="28"/>
        </w:rPr>
        <w:t>и</w:t>
      </w:r>
      <w:r w:rsidRPr="00DE2C46">
        <w:rPr>
          <w:sz w:val="28"/>
          <w:szCs w:val="28"/>
        </w:rPr>
        <w:t xml:space="preserve">пальных учреждений </w:t>
      </w:r>
      <w:r w:rsidR="00966E40" w:rsidRPr="00DE2C46">
        <w:rPr>
          <w:sz w:val="28"/>
          <w:szCs w:val="28"/>
        </w:rPr>
        <w:t>администрации сельского поселения сумон Целинный области и урегулированию конфликта интересов, принятое постановление от 08.12.2022 № 88 согласно Указа Президента Российской Федерации от 25.01.2024 г. № 71:</w:t>
      </w:r>
    </w:p>
    <w:p w14:paraId="33D27492" w14:textId="5B6F7A41" w:rsidR="00966E40" w:rsidRPr="00DE2C46" w:rsidRDefault="007C148E" w:rsidP="00966E40">
      <w:pPr>
        <w:pStyle w:val="ConsPlusNormal"/>
        <w:numPr>
          <w:ilvl w:val="0"/>
          <w:numId w:val="4"/>
        </w:numPr>
        <w:jc w:val="both"/>
        <w:rPr>
          <w:sz w:val="28"/>
          <w:szCs w:val="28"/>
        </w:rPr>
      </w:pPr>
      <w:r w:rsidRPr="00DE2C46">
        <w:rPr>
          <w:sz w:val="28"/>
          <w:szCs w:val="28"/>
        </w:rPr>
        <w:t>в пункт 14 добавить подпункт «е»:</w:t>
      </w:r>
    </w:p>
    <w:p w14:paraId="5C1B9A64" w14:textId="77777777" w:rsidR="007C148E" w:rsidRPr="00DE2C46" w:rsidRDefault="007C148E" w:rsidP="007C14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2C46">
        <w:rPr>
          <w:rFonts w:ascii="Times New Roman" w:hAnsi="Times New Roman" w:cs="Times New Roman"/>
          <w:sz w:val="28"/>
          <w:szCs w:val="28"/>
        </w:rPr>
        <w:t>14</w:t>
      </w:r>
      <w:r w:rsidRPr="00DE2C46">
        <w:rPr>
          <w:sz w:val="28"/>
          <w:szCs w:val="28"/>
        </w:rPr>
        <w:t xml:space="preserve">. </w:t>
      </w:r>
      <w:r w:rsidRPr="00DE2C46">
        <w:rPr>
          <w:rFonts w:ascii="Times New Roman" w:hAnsi="Times New Roman" w:cs="Times New Roman"/>
          <w:sz w:val="28"/>
          <w:szCs w:val="28"/>
        </w:rPr>
        <w:t>Основаниями для проведения заседания комиссии являются:</w:t>
      </w:r>
    </w:p>
    <w:p w14:paraId="5EB2015A" w14:textId="146DCACB" w:rsidR="007C148E" w:rsidRPr="00DE2C46" w:rsidRDefault="007C148E" w:rsidP="00DE2C46">
      <w:pPr>
        <w:pStyle w:val="ConsPlusNormal"/>
        <w:shd w:val="clear" w:color="auto" w:fill="FFFFFF" w:themeFill="background1"/>
        <w:ind w:left="540"/>
        <w:jc w:val="both"/>
        <w:rPr>
          <w:sz w:val="28"/>
          <w:szCs w:val="28"/>
        </w:rPr>
      </w:pPr>
      <w:r w:rsidRPr="00DE2C46">
        <w:rPr>
          <w:sz w:val="28"/>
          <w:szCs w:val="28"/>
        </w:rPr>
        <w:tab/>
        <w:t xml:space="preserve">е) уведомление Муниципального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</w:t>
      </w:r>
      <w:r w:rsidRPr="00DE2C46">
        <w:rPr>
          <w:sz w:val="28"/>
          <w:szCs w:val="28"/>
        </w:rPr>
        <w:lastRenderedPageBreak/>
        <w:t>урегулировании конфликта интересов. (Указ Президента Российской Федерации от 25.01.2024 г. № 71);</w:t>
      </w:r>
    </w:p>
    <w:p w14:paraId="5309912E" w14:textId="75B7B8EC" w:rsidR="007C148E" w:rsidRPr="00DE2C46" w:rsidRDefault="007C148E" w:rsidP="00DE2C46">
      <w:pPr>
        <w:pStyle w:val="ConsPlusNormal"/>
        <w:shd w:val="clear" w:color="auto" w:fill="FFFFFF" w:themeFill="background1"/>
        <w:ind w:left="540"/>
        <w:jc w:val="both"/>
        <w:rPr>
          <w:sz w:val="28"/>
          <w:szCs w:val="28"/>
        </w:rPr>
      </w:pPr>
      <w:r w:rsidRPr="00DE2C46">
        <w:rPr>
          <w:sz w:val="28"/>
          <w:szCs w:val="28"/>
        </w:rPr>
        <w:t>2) добавить пункт 37.1:</w:t>
      </w:r>
    </w:p>
    <w:p w14:paraId="7A435C3C" w14:textId="25BFF41A" w:rsidR="007C148E" w:rsidRPr="00DE2C46" w:rsidRDefault="007C148E" w:rsidP="00DE2C4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2C46">
        <w:rPr>
          <w:rFonts w:ascii="Times New Roman" w:hAnsi="Times New Roman" w:cs="Times New Roman"/>
          <w:sz w:val="28"/>
          <w:szCs w:val="28"/>
        </w:rPr>
        <w:t>37.1. По итогам рассмотрения вопроса, указанного в подпункте «е» пункта 14 настоящего Положения, комиссия принимает одно из следующих решений:</w:t>
      </w:r>
    </w:p>
    <w:p w14:paraId="05365B9E" w14:textId="77777777" w:rsidR="007C148E" w:rsidRPr="00DE2C46" w:rsidRDefault="007C148E" w:rsidP="00DE2C4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2C46">
        <w:rPr>
          <w:rFonts w:ascii="Times New Roman" w:hAnsi="Times New Roman" w:cs="Times New Roman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55A6259F" w14:textId="77777777" w:rsidR="007C148E" w:rsidRPr="00DE2C46" w:rsidRDefault="007C148E" w:rsidP="00DE2C46">
      <w:pPr>
        <w:pStyle w:val="ConsPlusNormal"/>
        <w:shd w:val="clear" w:color="auto" w:fill="FFFFFF" w:themeFill="background1"/>
        <w:ind w:left="540"/>
        <w:jc w:val="both"/>
        <w:rPr>
          <w:sz w:val="28"/>
          <w:szCs w:val="28"/>
        </w:rPr>
      </w:pPr>
      <w:r w:rsidRPr="00DE2C46">
        <w:rPr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(Указ Президента Российской Федерации от 25.01.2024 г. № 71);</w:t>
      </w:r>
    </w:p>
    <w:p w14:paraId="2E1B13D3" w14:textId="78122844" w:rsidR="00A06D1D" w:rsidRDefault="00A06D1D" w:rsidP="00A06D1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06D1D">
        <w:rPr>
          <w:rFonts w:ascii="Times New Roman" w:hAnsi="Times New Roman" w:cs="Times New Roman"/>
          <w:b w:val="0"/>
          <w:bCs w:val="0"/>
          <w:sz w:val="28"/>
          <w:szCs w:val="28"/>
        </w:rPr>
        <w:t>2. Внести в Состав комиссии по</w:t>
      </w:r>
      <w:r w:rsidRPr="00A06D1D">
        <w:rPr>
          <w:rFonts w:ascii="Times New Roman" w:hAnsi="Times New Roman" w:cs="Times New Roman"/>
          <w:b w:val="0"/>
          <w:bCs w:val="0"/>
          <w:sz w:val="28"/>
        </w:rPr>
        <w:t xml:space="preserve"> соблюдению требований к служебному поведению</w:t>
      </w:r>
      <w:r w:rsidRPr="00A06D1D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 w:rsidRPr="00A06D1D">
        <w:rPr>
          <w:rFonts w:ascii="Times New Roman" w:hAnsi="Times New Roman" w:cs="Times New Roman"/>
          <w:b w:val="0"/>
          <w:bCs w:val="0"/>
          <w:sz w:val="28"/>
        </w:rPr>
        <w:t>муниципальных служащих и урегулированию конфликта интересов</w:t>
      </w:r>
      <w:r w:rsidRPr="00A06D1D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 w:rsidRPr="00A06D1D">
        <w:rPr>
          <w:rFonts w:ascii="Times New Roman" w:hAnsi="Times New Roman" w:cs="Times New Roman"/>
          <w:b w:val="0"/>
          <w:bCs w:val="0"/>
          <w:sz w:val="28"/>
        </w:rPr>
        <w:t>на муниципальной службе в администрации сельского поселения сумон Целинный</w:t>
      </w:r>
      <w:r w:rsidRPr="00A06D1D">
        <w:rPr>
          <w:rFonts w:ascii="Times New Roman" w:hAnsi="Times New Roman" w:cs="Times New Roman"/>
          <w:b w:val="0"/>
          <w:bCs w:val="0"/>
          <w:sz w:val="28"/>
        </w:rPr>
        <w:t xml:space="preserve"> утвержденный постановлением от 08.12.2022 г. № 88 </w:t>
      </w:r>
      <w:r w:rsidRPr="00A06D1D">
        <w:rPr>
          <w:rFonts w:ascii="Times New Roman" w:hAnsi="Times New Roman" w:cs="Times New Roman"/>
          <w:b w:val="0"/>
          <w:bCs w:val="0"/>
          <w:sz w:val="28"/>
          <w:szCs w:val="28"/>
        </w:rPr>
        <w:t>«Об утверждении Положения о комиссии по соблюдению требований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06D1D">
        <w:rPr>
          <w:rFonts w:ascii="Times New Roman" w:hAnsi="Times New Roman" w:cs="Times New Roman"/>
          <w:b w:val="0"/>
          <w:bCs w:val="0"/>
          <w:sz w:val="28"/>
          <w:szCs w:val="28"/>
        </w:rPr>
        <w:t>к служебному поведению муниципальных служащих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06D1D">
        <w:rPr>
          <w:rFonts w:ascii="Times New Roman" w:hAnsi="Times New Roman" w:cs="Times New Roman"/>
          <w:b w:val="0"/>
          <w:bCs w:val="0"/>
          <w:sz w:val="28"/>
          <w:szCs w:val="28"/>
        </w:rPr>
        <w:t>и урегулированию конфликтов интересов в администрации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06D1D">
        <w:rPr>
          <w:rFonts w:ascii="Times New Roman" w:hAnsi="Times New Roman" w:cs="Times New Roman"/>
          <w:b w:val="0"/>
          <w:bCs w:val="0"/>
          <w:sz w:val="28"/>
          <w:szCs w:val="28"/>
        </w:rPr>
        <w:t>сельского поселения сумон Целинный»</w:t>
      </w:r>
      <w:r w:rsidR="00DE2C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следующие изменения:</w:t>
      </w:r>
    </w:p>
    <w:p w14:paraId="6B9FBEAC" w14:textId="5F4C56C1" w:rsidR="00DE2C46" w:rsidRDefault="00DE2C46" w:rsidP="00DE2C46">
      <w:pPr>
        <w:pStyle w:val="ConsPlusTitle"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 включить в состав комиссии:</w:t>
      </w:r>
    </w:p>
    <w:p w14:paraId="778765A4" w14:textId="46ABF519" w:rsidR="00DE2C46" w:rsidRDefault="00DE2C46" w:rsidP="00DE2C46">
      <w:pPr>
        <w:pStyle w:val="ConsPlusTitle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Оюн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Аяна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Дугаржаповна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председатель комиссии.</w:t>
      </w:r>
    </w:p>
    <w:p w14:paraId="1A64681E" w14:textId="0803370B" w:rsidR="00DE2C46" w:rsidRDefault="00DE2C46" w:rsidP="00DE2C46">
      <w:pPr>
        <w:pStyle w:val="ConsPlusTitle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Исключить из состава комиссии следующего лица:</w:t>
      </w:r>
    </w:p>
    <w:p w14:paraId="243E35DD" w14:textId="4011CCAA" w:rsidR="007C148E" w:rsidRPr="00DE2C46" w:rsidRDefault="00DE2C46" w:rsidP="00DE2C46">
      <w:pPr>
        <w:pStyle w:val="ConsPlusTitle"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Монгуш Марина Яковлевна – председатель комиссии.</w:t>
      </w:r>
    </w:p>
    <w:p w14:paraId="5FADB0BD" w14:textId="3EB62D37" w:rsidR="00305F1E" w:rsidRPr="007D19AE" w:rsidRDefault="00A06D1D" w:rsidP="007C148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05F1E" w:rsidRPr="007D19AE">
        <w:rPr>
          <w:sz w:val="28"/>
          <w:szCs w:val="28"/>
        </w:rPr>
        <w:t xml:space="preserve">. </w:t>
      </w:r>
      <w:r w:rsidR="007C148E">
        <w:rPr>
          <w:sz w:val="28"/>
          <w:szCs w:val="28"/>
        </w:rPr>
        <w:t xml:space="preserve">Постановление подлежит </w:t>
      </w:r>
      <w:r>
        <w:rPr>
          <w:sz w:val="28"/>
          <w:szCs w:val="28"/>
        </w:rPr>
        <w:t>обнародованию</w:t>
      </w:r>
      <w:r w:rsidR="00305F1E" w:rsidRPr="007D19AE">
        <w:rPr>
          <w:sz w:val="28"/>
          <w:szCs w:val="28"/>
        </w:rPr>
        <w:t xml:space="preserve"> на официальном сайте администрации</w:t>
      </w:r>
      <w:r w:rsidR="00305F1E" w:rsidRPr="00305F1E">
        <w:rPr>
          <w:sz w:val="28"/>
          <w:szCs w:val="28"/>
        </w:rPr>
        <w:t xml:space="preserve"> </w:t>
      </w:r>
      <w:r w:rsidR="00305F1E">
        <w:rPr>
          <w:sz w:val="28"/>
          <w:szCs w:val="28"/>
        </w:rPr>
        <w:t>сельского поселения сумон Целинный.</w:t>
      </w:r>
    </w:p>
    <w:p w14:paraId="25623CDF" w14:textId="5F2F203D" w:rsidR="00305F1E" w:rsidRPr="007D19AE" w:rsidRDefault="00A06D1D" w:rsidP="007C148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05F1E" w:rsidRPr="007D19AE">
        <w:rPr>
          <w:sz w:val="28"/>
          <w:szCs w:val="28"/>
        </w:rPr>
        <w:t xml:space="preserve">. </w:t>
      </w:r>
      <w:r w:rsidR="00305F1E">
        <w:rPr>
          <w:sz w:val="28"/>
          <w:szCs w:val="28"/>
        </w:rPr>
        <w:t xml:space="preserve">Настоящее постановление вступает в силу со дня его опубликования. </w:t>
      </w:r>
    </w:p>
    <w:p w14:paraId="44C5F44E" w14:textId="20E7836D" w:rsidR="00305F1E" w:rsidRPr="007D19AE" w:rsidRDefault="00A06D1D" w:rsidP="007C148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05F1E" w:rsidRPr="007D19AE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257BCB99" w14:textId="77263A68" w:rsidR="00444DE4" w:rsidRDefault="00444DE4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09B9554" w14:textId="3BBC8092" w:rsidR="00A06D1D" w:rsidRDefault="00A06D1D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99D3EB3" w14:textId="05E57033" w:rsidR="00A06D1D" w:rsidRDefault="00A06D1D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E0E1138" w14:textId="77777777" w:rsidR="00DE2C46" w:rsidRDefault="00DE2C46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1A5FCF6" w14:textId="77777777" w:rsidR="00A06D1D" w:rsidRDefault="00A06D1D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9FB5FDD" w14:textId="1A4F2128" w:rsidR="00444DE4" w:rsidRDefault="00714CED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="00444DE4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44DE4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2AFA818D" w14:textId="10AEEE01" w:rsidR="00444DE4" w:rsidRDefault="00444DE4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</w:t>
      </w:r>
      <w:r w:rsidR="00714C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="00714CED">
        <w:rPr>
          <w:rFonts w:ascii="Times New Roman" w:hAnsi="Times New Roman" w:cs="Times New Roman"/>
          <w:sz w:val="28"/>
          <w:szCs w:val="28"/>
        </w:rPr>
        <w:t>юн</w:t>
      </w:r>
      <w:proofErr w:type="spellEnd"/>
      <w:r w:rsidR="00714CED">
        <w:rPr>
          <w:rFonts w:ascii="Times New Roman" w:hAnsi="Times New Roman" w:cs="Times New Roman"/>
          <w:sz w:val="28"/>
          <w:szCs w:val="28"/>
        </w:rPr>
        <w:t xml:space="preserve"> А.Д.</w:t>
      </w:r>
    </w:p>
    <w:p w14:paraId="21ED5DA1" w14:textId="77F058A5" w:rsidR="00714CED" w:rsidRDefault="00714CED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5A64E" w14:textId="5449DB9F" w:rsidR="00EF2018" w:rsidRDefault="00EF2018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7B4212" w14:textId="03A2882E" w:rsidR="00EF2018" w:rsidRDefault="00EF2018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4F05CF" w14:textId="2B9E9969" w:rsidR="00EF2018" w:rsidRDefault="00EF2018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70285C" w14:textId="2FC93BBF" w:rsidR="00EF2018" w:rsidRDefault="00EF2018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26F78" w14:textId="0CB77022" w:rsidR="00EF2018" w:rsidRDefault="00EF2018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557335" w14:textId="77777777" w:rsidR="00DE2C46" w:rsidRDefault="00DE2C46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21C11" w14:textId="77777777" w:rsidR="00EF2018" w:rsidRPr="00444DE4" w:rsidRDefault="00EF2018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4CA486" w14:textId="77777777" w:rsidR="00444DE4" w:rsidRPr="00444DE4" w:rsidRDefault="00444DE4" w:rsidP="00444DE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44DE4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0A5069F2" w14:textId="77777777" w:rsidR="00444DE4" w:rsidRPr="00444DE4" w:rsidRDefault="00444DE4" w:rsidP="00444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DE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9FD2468" w14:textId="703BF8FC" w:rsidR="00444DE4" w:rsidRPr="00444DE4" w:rsidRDefault="00444DE4" w:rsidP="00444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сумон Целинный</w:t>
      </w:r>
    </w:p>
    <w:p w14:paraId="0F6A8C2A" w14:textId="0E63EFCC" w:rsidR="00444DE4" w:rsidRPr="00444DE4" w:rsidRDefault="00444DE4" w:rsidP="00444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DE4">
        <w:rPr>
          <w:rFonts w:ascii="Times New Roman" w:hAnsi="Times New Roman" w:cs="Times New Roman"/>
          <w:sz w:val="28"/>
          <w:szCs w:val="28"/>
        </w:rPr>
        <w:t>от «</w:t>
      </w:r>
      <w:r w:rsidR="00714CED">
        <w:rPr>
          <w:rFonts w:ascii="Times New Roman" w:hAnsi="Times New Roman" w:cs="Times New Roman"/>
          <w:sz w:val="28"/>
          <w:szCs w:val="28"/>
        </w:rPr>
        <w:t>18</w:t>
      </w:r>
      <w:r w:rsidRPr="00444DE4">
        <w:rPr>
          <w:rFonts w:ascii="Times New Roman" w:hAnsi="Times New Roman" w:cs="Times New Roman"/>
          <w:sz w:val="28"/>
          <w:szCs w:val="28"/>
        </w:rPr>
        <w:t xml:space="preserve">» </w:t>
      </w:r>
      <w:r w:rsidR="00714CED">
        <w:rPr>
          <w:rFonts w:ascii="Times New Roman" w:hAnsi="Times New Roman" w:cs="Times New Roman"/>
          <w:sz w:val="28"/>
          <w:szCs w:val="28"/>
        </w:rPr>
        <w:t>июл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44DE4">
        <w:rPr>
          <w:rFonts w:ascii="Times New Roman" w:hAnsi="Times New Roman" w:cs="Times New Roman"/>
          <w:sz w:val="28"/>
          <w:szCs w:val="28"/>
        </w:rPr>
        <w:t xml:space="preserve"> 202</w:t>
      </w:r>
      <w:r w:rsidR="00714CED">
        <w:rPr>
          <w:rFonts w:ascii="Times New Roman" w:hAnsi="Times New Roman" w:cs="Times New Roman"/>
          <w:sz w:val="28"/>
          <w:szCs w:val="28"/>
        </w:rPr>
        <w:t>4</w:t>
      </w:r>
      <w:r w:rsidRPr="00444DE4">
        <w:rPr>
          <w:rFonts w:ascii="Times New Roman" w:hAnsi="Times New Roman" w:cs="Times New Roman"/>
          <w:sz w:val="28"/>
          <w:szCs w:val="28"/>
        </w:rPr>
        <w:t xml:space="preserve"> г. № </w:t>
      </w:r>
      <w:r w:rsidR="00714CED">
        <w:rPr>
          <w:rFonts w:ascii="Times New Roman" w:hAnsi="Times New Roman" w:cs="Times New Roman"/>
          <w:sz w:val="28"/>
          <w:szCs w:val="28"/>
        </w:rPr>
        <w:t>73</w:t>
      </w:r>
    </w:p>
    <w:p w14:paraId="058FEDB2" w14:textId="77777777" w:rsidR="00444DE4" w:rsidRPr="00444DE4" w:rsidRDefault="00444DE4" w:rsidP="00444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9E6F3F" w14:textId="77777777" w:rsidR="00444DE4" w:rsidRPr="00444DE4" w:rsidRDefault="00444DE4" w:rsidP="00444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D7059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50"/>
      <w:bookmarkEnd w:id="1"/>
      <w:r w:rsidRPr="00305F1E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6E4BC68C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F1E">
        <w:rPr>
          <w:rFonts w:ascii="Times New Roman" w:hAnsi="Times New Roman" w:cs="Times New Roman"/>
          <w:b/>
          <w:bCs/>
          <w:sz w:val="28"/>
          <w:szCs w:val="28"/>
        </w:rPr>
        <w:t>о комиссии по соблюдению требований к служебному поведению</w:t>
      </w:r>
    </w:p>
    <w:p w14:paraId="6C0CCCE3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F1E">
        <w:rPr>
          <w:rFonts w:ascii="Times New Roman" w:hAnsi="Times New Roman" w:cs="Times New Roman"/>
          <w:b/>
          <w:bCs/>
          <w:sz w:val="28"/>
          <w:szCs w:val="28"/>
        </w:rPr>
        <w:t>муниципальных служащих и урегулированию конфликтов интересов</w:t>
      </w:r>
    </w:p>
    <w:p w14:paraId="421D0D30" w14:textId="2356C1D4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F1E"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сумон Целинный</w:t>
      </w:r>
    </w:p>
    <w:p w14:paraId="6F8FB37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E5C66E" w14:textId="5B0D4C6C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1. Комиссия по соблюдению требований к служебному поведению муниципальных служащих и урегулированию конфликтов интересов (далее - комиссия) является постоянно действующим коллегиальным органом, созданным в целях обеспечения соблюдения муниципальными служащими, замещающими должности муниципальной службы в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сумон Целинный</w:t>
      </w:r>
      <w:r w:rsidRPr="00305F1E">
        <w:rPr>
          <w:rFonts w:ascii="Times New Roman" w:hAnsi="Times New Roman" w:cs="Times New Roman"/>
          <w:sz w:val="28"/>
          <w:szCs w:val="28"/>
        </w:rPr>
        <w:t xml:space="preserve"> (далее - муниципальные служащие), общих принципов служебного поведения и урегулирования конфликта интересов.</w:t>
      </w:r>
    </w:p>
    <w:p w14:paraId="67FA6C42" w14:textId="78AF6C3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Конституцией Республики Тыва, законами и иными нормативными правовыми актами Республики Тыва, Уставом </w:t>
      </w:r>
      <w:r>
        <w:rPr>
          <w:rFonts w:ascii="Times New Roman" w:hAnsi="Times New Roman" w:cs="Times New Roman"/>
          <w:sz w:val="28"/>
          <w:szCs w:val="28"/>
        </w:rPr>
        <w:t>сельского поселения сумон Целинный</w:t>
      </w:r>
      <w:r w:rsidRPr="00305F1E">
        <w:rPr>
          <w:rFonts w:ascii="Times New Roman" w:hAnsi="Times New Roman" w:cs="Times New Roman"/>
          <w:sz w:val="28"/>
          <w:szCs w:val="28"/>
        </w:rPr>
        <w:t>, настоящим Положением и иными муниципальными правовыми актами.</w:t>
      </w:r>
    </w:p>
    <w:p w14:paraId="0D181B63" w14:textId="68EFC315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3. Основной задачей комиссии является содействие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21406534"/>
      <w:r>
        <w:rPr>
          <w:rFonts w:ascii="Times New Roman" w:hAnsi="Times New Roman" w:cs="Times New Roman"/>
          <w:sz w:val="28"/>
          <w:szCs w:val="28"/>
        </w:rPr>
        <w:t>сельского поселения сумон Целинный</w:t>
      </w:r>
      <w:bookmarkEnd w:id="2"/>
      <w:r w:rsidRPr="00305F1E">
        <w:rPr>
          <w:rFonts w:ascii="Times New Roman" w:hAnsi="Times New Roman" w:cs="Times New Roman"/>
          <w:sz w:val="28"/>
          <w:szCs w:val="28"/>
        </w:rPr>
        <w:t>:</w:t>
      </w:r>
    </w:p>
    <w:p w14:paraId="70DF5EA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1) в обеспечении соблюдения муниципальными служащими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 законом от 02.03.2007 № 25-ФЗ «О муниципальной службе в Российской Федерации» (далее - Федеральный закон «О муниципальной службе в Российской Федерации»), Федеральным законом от 25.12.2008 № 273-ФЗ «О противодействии коррупции» (далее - Федеральный закон «О противодействии коррупции») (далее - требования к служебному поведению и (или) требования об урегулировании конфликта интересов);</w:t>
      </w:r>
    </w:p>
    <w:p w14:paraId="443F4DF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2) в осуществлении мер по предупреждению коррупции.</w:t>
      </w:r>
    </w:p>
    <w:p w14:paraId="4B9FBF99" w14:textId="695343C4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сумон Целинный</w:t>
      </w:r>
      <w:r w:rsidRPr="00305F1E">
        <w:rPr>
          <w:rFonts w:ascii="Times New Roman" w:hAnsi="Times New Roman" w:cs="Times New Roman"/>
          <w:sz w:val="28"/>
          <w:szCs w:val="28"/>
        </w:rPr>
        <w:t>.</w:t>
      </w:r>
    </w:p>
    <w:p w14:paraId="4A861E82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5. Комиссия состоит из председателя комиссии, его заместителя, </w:t>
      </w:r>
      <w:r w:rsidRPr="00305F1E">
        <w:rPr>
          <w:rFonts w:ascii="Times New Roman" w:hAnsi="Times New Roman" w:cs="Times New Roman"/>
          <w:sz w:val="28"/>
          <w:szCs w:val="28"/>
        </w:rPr>
        <w:lastRenderedPageBreak/>
        <w:t>секретаря и иных членов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164D3779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>6. В состав комиссии входят:</w:t>
      </w:r>
    </w:p>
    <w:p w14:paraId="2B55D30F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>а) представитель нанимателя и (или) уполномоченные им муниципальные служащие, руководитель подразделения кадровой службы по профилактике коррупционных и иных правонарушений либо должностное лицо кадровой службы, ответственное за работу по профилактике коррупционных и иных правонарушений, муниципальные служащие из подразделения по вопросам муниципальной службы и кадров, юридического (правового) подразделения, других подразделений, определяемые его руководителем;</w:t>
      </w:r>
    </w:p>
    <w:p w14:paraId="168E9F79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bookmarkStart w:id="3" w:name="Par48"/>
      <w:bookmarkEnd w:id="3"/>
      <w:r w:rsidRPr="00305F1E">
        <w:rPr>
          <w:rFonts w:ascii="Times New Roman" w:hAnsi="Times New Roman" w:cs="Times New Roman"/>
          <w:sz w:val="28"/>
          <w:szCs w:val="24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 муниципальной службой.</w:t>
      </w:r>
    </w:p>
    <w:p w14:paraId="7888A132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bookmarkStart w:id="4" w:name="Par49"/>
      <w:bookmarkEnd w:id="4"/>
      <w:r w:rsidRPr="00305F1E">
        <w:rPr>
          <w:rFonts w:ascii="Times New Roman" w:hAnsi="Times New Roman" w:cs="Times New Roman"/>
          <w:sz w:val="28"/>
          <w:szCs w:val="24"/>
        </w:rPr>
        <w:t>7. Председатель администрации может принять решение о включении в состав комиссии:</w:t>
      </w:r>
    </w:p>
    <w:p w14:paraId="2C9CFCDE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>а) представителя общественного совета, образованного в муниципальном образовании;</w:t>
      </w:r>
    </w:p>
    <w:p w14:paraId="1D9D945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>б) представителя общественной организации ветеранов, созданной в муниципальном образовании;</w:t>
      </w:r>
    </w:p>
    <w:p w14:paraId="414F755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 xml:space="preserve">в) представителя профсоюзной организации, действующей в установленном порядке в органе местного самоуправления. </w:t>
      </w:r>
    </w:p>
    <w:p w14:paraId="20564262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 xml:space="preserve">8. Лица, указанные в </w:t>
      </w:r>
      <w:hyperlink w:anchor="Par48" w:tooltip="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 муниципальной службой." w:history="1">
        <w:r w:rsidRPr="00305F1E">
          <w:rPr>
            <w:rFonts w:ascii="Times New Roman" w:hAnsi="Times New Roman" w:cs="Times New Roman"/>
            <w:sz w:val="28"/>
            <w:szCs w:val="24"/>
          </w:rPr>
          <w:t>подпункте «б» пункта 6</w:t>
        </w:r>
      </w:hyperlink>
      <w:r w:rsidRPr="00305F1E">
        <w:rPr>
          <w:rFonts w:ascii="Times New Roman" w:hAnsi="Times New Roman" w:cs="Times New Roman"/>
          <w:sz w:val="28"/>
          <w:szCs w:val="24"/>
        </w:rPr>
        <w:t xml:space="preserve"> и в </w:t>
      </w:r>
      <w:hyperlink w:anchor="Par49" w:tooltip="7. Руководитель муниципального органа может принять решение о включении в состав комиссии:" w:history="1">
        <w:r w:rsidRPr="00305F1E">
          <w:rPr>
            <w:rFonts w:ascii="Times New Roman" w:hAnsi="Times New Roman" w:cs="Times New Roman"/>
            <w:sz w:val="28"/>
            <w:szCs w:val="24"/>
          </w:rPr>
          <w:t>пункте 7</w:t>
        </w:r>
      </w:hyperlink>
      <w:r w:rsidRPr="00305F1E">
        <w:rPr>
          <w:rFonts w:ascii="Times New Roman" w:hAnsi="Times New Roman" w:cs="Times New Roman"/>
          <w:sz w:val="28"/>
          <w:szCs w:val="24"/>
        </w:rPr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общественным советом, образованном в муниципальном районе, с общественной организацией ветеранов, профсоюзной организацией на основании запроса администрации. Согласование осуществляется в 10-дневный срок со дня получения запроса.</w:t>
      </w:r>
    </w:p>
    <w:p w14:paraId="283D7C06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>9. Число независимых экспертов должно составлять не менее одной четверти от общего числа членов комиссии.</w:t>
      </w:r>
    </w:p>
    <w:p w14:paraId="59CBC486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793F3A6B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>11. В заседаниях комиссии с правом совещательного голоса участвуют:</w:t>
      </w:r>
    </w:p>
    <w:p w14:paraId="09B110B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муниципальном органе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14:paraId="68DBCB7E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bookmarkStart w:id="5" w:name="Par58"/>
      <w:bookmarkEnd w:id="5"/>
      <w:r w:rsidRPr="00305F1E">
        <w:rPr>
          <w:rFonts w:ascii="Times New Roman" w:hAnsi="Times New Roman" w:cs="Times New Roman"/>
          <w:sz w:val="28"/>
          <w:szCs w:val="24"/>
        </w:rPr>
        <w:lastRenderedPageBreak/>
        <w:t>б) другие муниципальные служащие, замещающие должности муниципальной службы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531AA0C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муниципальном органе, недопустимо.</w:t>
      </w:r>
    </w:p>
    <w:p w14:paraId="3F95C8E1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7048457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59"/>
      <w:bookmarkEnd w:id="6"/>
      <w:r w:rsidRPr="00305F1E"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являются:</w:t>
      </w:r>
    </w:p>
    <w:p w14:paraId="1F9EBFE1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62"/>
      <w:bookmarkEnd w:id="7"/>
      <w:r w:rsidRPr="00305F1E">
        <w:rPr>
          <w:rFonts w:ascii="Times New Roman" w:hAnsi="Times New Roman" w:cs="Times New Roman"/>
          <w:sz w:val="28"/>
          <w:szCs w:val="28"/>
        </w:rPr>
        <w:t>а) представление руководителем муниципального органа материалов проверки, свидетельствующих:</w:t>
      </w:r>
    </w:p>
    <w:p w14:paraId="2833CAC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63"/>
      <w:bookmarkEnd w:id="8"/>
      <w:r w:rsidRPr="00305F1E"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сведений, сведений о доходах, об имуществе и обязательствах имущественного характера;</w:t>
      </w:r>
    </w:p>
    <w:p w14:paraId="65F6AB99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64"/>
      <w:bookmarkEnd w:id="9"/>
      <w:r w:rsidRPr="00305F1E"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43220A16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65"/>
      <w:bookmarkEnd w:id="10"/>
      <w:r w:rsidRPr="00305F1E">
        <w:rPr>
          <w:rFonts w:ascii="Times New Roman" w:hAnsi="Times New Roman" w:cs="Times New Roman"/>
          <w:sz w:val="28"/>
          <w:szCs w:val="28"/>
        </w:rPr>
        <w:t>б) поступившее должностному лицу муниципального органа, ответственному за работу по профилактике коррупционных и иных правонарушений (далее - кадровые подразделения), в порядке, установленном нормативным правовым актом администрации:</w:t>
      </w:r>
    </w:p>
    <w:p w14:paraId="0BE9D15A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66"/>
      <w:bookmarkEnd w:id="11"/>
      <w:r w:rsidRPr="00305F1E">
        <w:rPr>
          <w:rFonts w:ascii="Times New Roman" w:hAnsi="Times New Roman" w:cs="Times New Roman"/>
          <w:sz w:val="28"/>
          <w:szCs w:val="28"/>
        </w:rPr>
        <w:t>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14:paraId="241117A1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67"/>
      <w:bookmarkEnd w:id="12"/>
      <w:r w:rsidRPr="00305F1E">
        <w:rPr>
          <w:rFonts w:ascii="Times New Roman" w:hAnsi="Times New Roman" w:cs="Times New Roman"/>
          <w:sz w:val="28"/>
          <w:szCs w:val="28"/>
        </w:rPr>
        <w:t xml:space="preserve">заявление муниципального служащего о невозможности по объективным </w:t>
      </w:r>
      <w:r w:rsidRPr="00305F1E">
        <w:rPr>
          <w:rFonts w:ascii="Times New Roman" w:hAnsi="Times New Roman" w:cs="Times New Roman"/>
          <w:sz w:val="28"/>
          <w:szCs w:val="28"/>
        </w:rPr>
        <w:lastRenderedPageBreak/>
        <w:t>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3EC43C3A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заявление муниципального служащего о невозможности выполнить требования Федерального закона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 </w:t>
      </w:r>
    </w:p>
    <w:p w14:paraId="09475484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68"/>
      <w:bookmarkEnd w:id="13"/>
      <w:r w:rsidRPr="00305F1E"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1081FE7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69"/>
      <w:bookmarkEnd w:id="14"/>
      <w:r w:rsidRPr="00305F1E">
        <w:rPr>
          <w:rFonts w:ascii="Times New Roman" w:hAnsi="Times New Roman" w:cs="Times New Roman"/>
          <w:sz w:val="28"/>
          <w:szCs w:val="28"/>
        </w:rPr>
        <w:t>в) представление руководителя муниципального органа, представителей нанимателя (работодателей)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муниципальном органе мер по предупреждению коррупции;</w:t>
      </w:r>
    </w:p>
    <w:p w14:paraId="660B925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70"/>
      <w:bookmarkEnd w:id="15"/>
      <w:r w:rsidRPr="00305F1E">
        <w:rPr>
          <w:rFonts w:ascii="Times New Roman" w:hAnsi="Times New Roman" w:cs="Times New Roman"/>
          <w:sz w:val="28"/>
          <w:szCs w:val="28"/>
        </w:rPr>
        <w:t>г) представление руководителем муниципального органа, представителями нанимателя (работодателями)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доходам»;</w:t>
      </w:r>
    </w:p>
    <w:p w14:paraId="64F8EFA9" w14:textId="3A7DA227" w:rsid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71"/>
      <w:bookmarkEnd w:id="16"/>
      <w:r w:rsidRPr="00305F1E">
        <w:rPr>
          <w:rFonts w:ascii="Times New Roman" w:hAnsi="Times New Roman" w:cs="Times New Roman"/>
          <w:sz w:val="28"/>
          <w:szCs w:val="28"/>
        </w:rPr>
        <w:t xml:space="preserve">д) поступившее в соответствии с частью 4 статьи 12 Федерального закона от 25.12.2008 № 273-ФЗ «О противодействии коррупции» и статьей 64.1 Трудового кодекса Российской Федерации в муниципальный орган уведомление коммерческой или некоммерческой организации о заключении с гражданином, замещавшим должность муниципальной службы в муниципальном органе,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обязанности, исполняемые во время замещения должности в муниципальном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</w:t>
      </w:r>
      <w:r w:rsidRPr="00305F1E">
        <w:rPr>
          <w:rFonts w:ascii="Times New Roman" w:hAnsi="Times New Roman" w:cs="Times New Roman"/>
          <w:sz w:val="28"/>
          <w:szCs w:val="28"/>
        </w:rPr>
        <w:lastRenderedPageBreak/>
        <w:t>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14:paraId="00C293BB" w14:textId="48E5E84E" w:rsidR="006938C5" w:rsidRPr="00DE2C46" w:rsidRDefault="00B5632B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2C46">
        <w:rPr>
          <w:rFonts w:ascii="Times New Roman" w:hAnsi="Times New Roman" w:cs="Times New Roman"/>
          <w:sz w:val="28"/>
          <w:szCs w:val="28"/>
        </w:rPr>
        <w:t xml:space="preserve">е) </w:t>
      </w:r>
      <w:r w:rsidR="00966E40" w:rsidRPr="00DE2C46">
        <w:rPr>
          <w:rFonts w:ascii="Times New Roman" w:hAnsi="Times New Roman" w:cs="Times New Roman"/>
          <w:sz w:val="28"/>
          <w:szCs w:val="28"/>
        </w:rPr>
        <w:t>у</w:t>
      </w:r>
      <w:r w:rsidRPr="00DE2C46">
        <w:rPr>
          <w:rFonts w:ascii="Times New Roman" w:hAnsi="Times New Roman" w:cs="Times New Roman"/>
          <w:sz w:val="28"/>
          <w:szCs w:val="28"/>
        </w:rPr>
        <w:t xml:space="preserve">ведомление </w:t>
      </w:r>
      <w:r w:rsidR="00966E40" w:rsidRPr="00DE2C46">
        <w:rPr>
          <w:rFonts w:ascii="Times New Roman" w:hAnsi="Times New Roman" w:cs="Times New Roman"/>
          <w:sz w:val="28"/>
          <w:szCs w:val="28"/>
        </w:rPr>
        <w:t xml:space="preserve">Муниципального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 </w:t>
      </w:r>
    </w:p>
    <w:p w14:paraId="3D0F161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2C46">
        <w:rPr>
          <w:rFonts w:ascii="Times New Roman" w:hAnsi="Times New Roman" w:cs="Times New Roman"/>
          <w:sz w:val="28"/>
          <w:szCs w:val="28"/>
        </w:rPr>
        <w:t>15. Комиссия не рассматривает</w:t>
      </w:r>
      <w:r w:rsidRPr="00305F1E">
        <w:rPr>
          <w:rFonts w:ascii="Times New Roman" w:hAnsi="Times New Roman" w:cs="Times New Roman"/>
          <w:sz w:val="28"/>
          <w:szCs w:val="28"/>
        </w:rPr>
        <w:t xml:space="preserve">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06D029B6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73"/>
      <w:bookmarkEnd w:id="17"/>
      <w:r w:rsidRPr="00305F1E">
        <w:rPr>
          <w:rFonts w:ascii="Times New Roman" w:hAnsi="Times New Roman" w:cs="Times New Roman"/>
          <w:sz w:val="28"/>
          <w:szCs w:val="28"/>
        </w:rPr>
        <w:t xml:space="preserve">16. Обращение, указанное в </w:t>
      </w:r>
      <w:hyperlink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втором подпункта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муниципальном органе, в кадровое подразделение.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Должностными лицами кадрового подразделения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25.12.2008 № 273-ФЗ «О противодействии коррупции».</w:t>
      </w:r>
    </w:p>
    <w:p w14:paraId="7ADCD00E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17. Обращение, указанное в </w:t>
      </w:r>
      <w:hyperlink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втором подпункта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042697FC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75"/>
      <w:bookmarkEnd w:id="18"/>
      <w:r w:rsidRPr="00305F1E">
        <w:rPr>
          <w:rFonts w:ascii="Times New Roman" w:hAnsi="Times New Roman" w:cs="Times New Roman"/>
          <w:sz w:val="28"/>
          <w:szCs w:val="28"/>
        </w:rPr>
        <w:t xml:space="preserve">18. Уведомление, указанное в </w:t>
      </w:r>
      <w:hyperlink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ргани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подпункте «д»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должностными лицами кадрового подразделения, которые осуществляют подготовку мотивированного заключения о соблюдении гражданином, замещавшим должность муниципальной службы в муниципальном органе, требований статьи 12 Федерального закона от 25.12.2008 № 273-ФЗ «О противодействии коррупции».</w:t>
      </w:r>
    </w:p>
    <w:p w14:paraId="57A14B6E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76"/>
      <w:bookmarkEnd w:id="19"/>
      <w:r w:rsidRPr="00305F1E">
        <w:rPr>
          <w:rFonts w:ascii="Times New Roman" w:hAnsi="Times New Roman" w:cs="Times New Roman"/>
          <w:sz w:val="28"/>
          <w:szCs w:val="28"/>
        </w:rPr>
        <w:t xml:space="preserve">19. Уведомление, указанное в </w:t>
      </w:r>
      <w:hyperlink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пятом подпункта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должностными лицами кадрового подразделения, которые осуществляют подготовку мотивированного заключения по результатам рассмотрения уведомления.</w:t>
      </w:r>
    </w:p>
    <w:p w14:paraId="61D78D3B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20. При подготовке мотивированного заключения по результатам рассмотрения обращения, указанного в </w:t>
      </w:r>
      <w:hyperlink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или уведомлений, указанных в </w:t>
      </w:r>
      <w:hyperlink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305F1E">
          <w:rPr>
            <w:rFonts w:ascii="Times New Roman" w:hAnsi="Times New Roman" w:cs="Times New Roman"/>
            <w:sz w:val="28"/>
            <w:szCs w:val="28"/>
          </w:rPr>
          <w:t xml:space="preserve">абзаце пятом </w:t>
        </w:r>
        <w:r w:rsidRPr="00305F1E">
          <w:rPr>
            <w:rFonts w:ascii="Times New Roman" w:hAnsi="Times New Roman" w:cs="Times New Roman"/>
            <w:sz w:val="28"/>
            <w:szCs w:val="28"/>
          </w:rPr>
          <w:lastRenderedPageBreak/>
          <w:t>подпункта «б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» и </w:t>
      </w:r>
      <w:hyperlink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ргани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подпункте «д»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должностные лица кадрового подразделения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муниципального органа, представители нанимателя (работодатели) могут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</w:t>
      </w:r>
    </w:p>
    <w:p w14:paraId="2551FB3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551EF3DF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21. Мотивированные заключения, предусмотренные </w:t>
      </w:r>
      <w:hyperlink w:anchor="Par73" w:tooltip="16. Обращение, указанное в абзаце втором подпункта &quot;б&quot; пункта 14 настоящего Положения, подается гражданином, замещавшим должность муниципальной службы в муниципальном органе, в кадровые подразделения. В обращении указываются: фамилия, имя, отчество гражданина," w:history="1">
        <w:r w:rsidRPr="00305F1E">
          <w:rPr>
            <w:rFonts w:ascii="Times New Roman" w:hAnsi="Times New Roman" w:cs="Times New Roman"/>
            <w:sz w:val="28"/>
            <w:szCs w:val="28"/>
          </w:rPr>
          <w:t>пунктами 16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5" w:tooltip="18. Уведомление, указанное в подпункте &quot;д&quot;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о соблюдении гражданином, замещавшим должность муниципальной служб" w:history="1">
        <w:r w:rsidRPr="00305F1E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6" w:tooltip="19. Уведомление, указанное в абзаце четвертом подпункта &quot;б&quot;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по результатам рассмотрения уведомления." w:history="1">
        <w:r w:rsidRPr="00305F1E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должны содержать:</w:t>
      </w:r>
    </w:p>
    <w:p w14:paraId="1F7EA72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" w:history="1">
        <w:r w:rsidRPr="00305F1E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305F1E">
          <w:rPr>
            <w:rFonts w:ascii="Times New Roman" w:hAnsi="Times New Roman" w:cs="Times New Roman"/>
            <w:sz w:val="28"/>
            <w:szCs w:val="28"/>
          </w:rPr>
          <w:t>пятом подпункта «б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» и </w:t>
      </w:r>
      <w:hyperlink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ргани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подпункте «д»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14:paraId="58DE4CCB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6334DD3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" w:history="1">
        <w:r w:rsidRPr="00305F1E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305F1E">
          <w:rPr>
            <w:rFonts w:ascii="Times New Roman" w:hAnsi="Times New Roman" w:cs="Times New Roman"/>
            <w:sz w:val="28"/>
            <w:szCs w:val="28"/>
          </w:rPr>
          <w:t>пятом подпункта «б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» и </w:t>
      </w:r>
      <w:hyperlink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ргани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подпункте «д»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Par102" w:tooltip="31. По итогам рассмотрения вопроса, указанного в абзаце втором подпункта &quot;б&quot; пункта 14 настоящего Положения, комиссия принимает одно из следующих решений:" w:history="1">
        <w:r w:rsidRPr="00305F1E">
          <w:rPr>
            <w:rFonts w:ascii="Times New Roman" w:hAnsi="Times New Roman" w:cs="Times New Roman"/>
            <w:sz w:val="28"/>
            <w:szCs w:val="28"/>
          </w:rPr>
          <w:t>пунктами 31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9" w:tooltip="33. По итогам рассмотрения вопроса, указанного в подпункте &quot;г&quot; пункта 14 настоящего Положения, комиссия принимает одно из следующих решений:" w:history="1">
        <w:r w:rsidRPr="00305F1E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5, </w:t>
      </w:r>
      <w:hyperlink w:anchor="Par117" w:tooltip="36. По итогам рассмотрения вопроса, указанного в подпункте &quot;д&quot; пункта 14 настоящего Положения, комиссия принимает в отношении гражданина, замещавшего должность муниципальной службы в муниципальном органе, одно из следующих решений:" w:history="1">
        <w:r w:rsidRPr="00305F1E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305F1E">
        <w:rPr>
          <w:rFonts w:ascii="Times New Roman" w:hAnsi="Times New Roman" w:cs="Times New Roman"/>
          <w:sz w:val="28"/>
          <w:szCs w:val="28"/>
        </w:rPr>
        <w:t>7 настоящего Положения или иного решения.</w:t>
      </w:r>
    </w:p>
    <w:p w14:paraId="7E1850A9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22. Председатель комиссии при поступлении к нему в порядке, предусмотренном нормативным правовым актом муниципального органа, информации, содержащей основания для проведения заседания комиссии:</w:t>
      </w:r>
    </w:p>
    <w:p w14:paraId="05DB6BFE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87" w:tooltip="23. Заседание комиссии по рассмотрению заявления, указанного в абзаце третьем подпункта &quot;б&quot;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" w:history="1">
        <w:r w:rsidRPr="00305F1E">
          <w:rPr>
            <w:rFonts w:ascii="Times New Roman" w:hAnsi="Times New Roman" w:cs="Times New Roman"/>
            <w:sz w:val="28"/>
            <w:szCs w:val="28"/>
          </w:rPr>
          <w:t>пунктами 23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88" w:tooltip="24. Уведомление, указанное в подпункте &quot;д&quot; пункта 14 настоящего Положения, как правило, рассматривается на очередном (плановом) заседании комиссии." w:history="1">
        <w:r w:rsidRPr="00305F1E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14:paraId="4DCAA7D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должностным лицам кадровых подразделений, и с результатами ее проверки;</w:t>
      </w:r>
    </w:p>
    <w:p w14:paraId="7295E8A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Par58" w:tooltip="б) другие муниципальные служащие, замещающие должности муниципальной службы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подпункте "б" пункта 11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</w:t>
      </w:r>
      <w:r w:rsidRPr="00305F1E">
        <w:rPr>
          <w:rFonts w:ascii="Times New Roman" w:hAnsi="Times New Roman" w:cs="Times New Roman"/>
          <w:sz w:val="28"/>
          <w:szCs w:val="28"/>
        </w:rPr>
        <w:lastRenderedPageBreak/>
        <w:t>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7C0A363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87"/>
      <w:bookmarkEnd w:id="20"/>
      <w:r w:rsidRPr="00305F1E">
        <w:rPr>
          <w:rFonts w:ascii="Times New Roman" w:hAnsi="Times New Roman" w:cs="Times New Roman"/>
          <w:sz w:val="28"/>
          <w:szCs w:val="28"/>
        </w:rPr>
        <w:t xml:space="preserve">23. Заседание комиссии по рассмотрению заявлений, указанных в </w:t>
      </w:r>
      <w:hyperlink w:anchor="Par67" w:tooltip="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 w:history="1">
        <w:r w:rsidRPr="00305F1E">
          <w:rPr>
            <w:rFonts w:ascii="Times New Roman" w:hAnsi="Times New Roman" w:cs="Times New Roman"/>
            <w:sz w:val="28"/>
            <w:szCs w:val="28"/>
          </w:rPr>
          <w:t>абзацах третьем и четвертом подпункта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2ECDB737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88"/>
      <w:bookmarkEnd w:id="21"/>
      <w:r w:rsidRPr="00305F1E">
        <w:rPr>
          <w:rFonts w:ascii="Times New Roman" w:hAnsi="Times New Roman" w:cs="Times New Roman"/>
          <w:sz w:val="28"/>
          <w:szCs w:val="28"/>
        </w:rPr>
        <w:t xml:space="preserve">24. Уведомление, указанное в </w:t>
      </w:r>
      <w:hyperlink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ргани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подпункте «д»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14:paraId="24FA827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муниципальном органе. О намерении лично присутствовать на заседании комиссии государственный служащий или гражданин указывает в обращении, заявлении или уведомлении, представляемых в соответствии с </w:t>
      </w:r>
      <w:hyperlink w:anchor="Par65" w:tooltip="б) поступившее должностному лицу муниципального органа, ответственному за работу по профилактике коррупционных и иных правонарушений (далее - кадровые подразделения), в порядке, установленном нормативным правовым актом администрации: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подпунктом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396CB02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26. Заседания комиссии могут проводиться в отсутствие муниципального служащего или гражданина в случае:</w:t>
      </w:r>
    </w:p>
    <w:p w14:paraId="19AEB19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w:anchor="Par65" w:tooltip="б) поступившее должностному лицу муниципального органа, ответственному за работу по профилактике коррупционных и иных правонарушений (далее - кадровые подразделения), в порядке, установленном нормативным правовым актом администрации: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подпунктом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14:paraId="5DDFDD7F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14:paraId="704143B3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муниципальном органе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12CF1FD1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2F045D1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95"/>
      <w:bookmarkEnd w:id="22"/>
      <w:r w:rsidRPr="00305F1E">
        <w:rPr>
          <w:rFonts w:ascii="Times New Roman" w:hAnsi="Times New Roman" w:cs="Times New Roman"/>
          <w:sz w:val="28"/>
          <w:szCs w:val="28"/>
        </w:rPr>
        <w:t xml:space="preserve">29. По итогам рассмотрения вопроса, указанного в </w:t>
      </w:r>
      <w:hyperlink w:anchor="Par63" w:tooltip="о представлении муниципальным служащим недостоверных или неполных сведений, предусмотренных подпунктом &quot;а&quot; пункта 1 вышеназванного Положения;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втором подпункта «а»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5573C565" w14:textId="77777777" w:rsidR="00305F1E" w:rsidRPr="00305F1E" w:rsidRDefault="00305F1E" w:rsidP="00305F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 xml:space="preserve">а) установить, что сведения, представленные муниципальным служащим, являются достоверными и полными; </w:t>
      </w:r>
    </w:p>
    <w:p w14:paraId="55689A91" w14:textId="77777777" w:rsidR="00305F1E" w:rsidRPr="00305F1E" w:rsidRDefault="00305F1E" w:rsidP="00305F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305F1E">
        <w:rPr>
          <w:rFonts w:ascii="Times New Roman" w:hAnsi="Times New Roman" w:cs="Times New Roman"/>
          <w:sz w:val="28"/>
          <w:szCs w:val="24"/>
        </w:rPr>
        <w:t xml:space="preserve">б) установить, что сведения, представленные муниципальным служащим, являются недостоверными и (или) неполными. В этом случае комиссия </w:t>
      </w:r>
      <w:r w:rsidRPr="00305F1E">
        <w:rPr>
          <w:rFonts w:ascii="Times New Roman" w:hAnsi="Times New Roman" w:cs="Times New Roman"/>
          <w:sz w:val="28"/>
          <w:szCs w:val="24"/>
        </w:rPr>
        <w:lastRenderedPageBreak/>
        <w:t xml:space="preserve">рекомендует руководителю муниципального органа применить к муниципальному служащему конкретную меру ответственности. </w:t>
      </w:r>
    </w:p>
    <w:p w14:paraId="28FE9594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30. По итогам рассмотрения вопроса, указанного в </w:t>
      </w:r>
      <w:hyperlink w:anchor="Par64" w:tooltip="о несоблюдении муниципальным служащим требований к служебному поведению и (или) требований об урегулировании конфликта интересов;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третьем подпункта «а»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49BD0DA1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74C0C289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муниципального органа, представителям нанимателя (работодателям)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14:paraId="21F3F4F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31. По итогам рассмотрения вопроса, указанного в </w:t>
      </w:r>
      <w:hyperlink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втором подпункта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270855B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обязанности;</w:t>
      </w:r>
    </w:p>
    <w:p w14:paraId="05CCD547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14:paraId="1E1EB413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32. По итогам рассмотрения вопроса, указанного в </w:t>
      </w:r>
      <w:hyperlink w:anchor="Par67" w:tooltip="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третьем подпункта "б"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1AEF07FC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5F12022C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50EA319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</w:t>
      </w:r>
      <w:r w:rsidRPr="00305F1E">
        <w:rPr>
          <w:rFonts w:ascii="Times New Roman" w:hAnsi="Times New Roman" w:cs="Times New Roman"/>
          <w:sz w:val="28"/>
          <w:szCs w:val="28"/>
        </w:rPr>
        <w:lastRenderedPageBreak/>
        <w:t>и является способом уклонения от представления указанных сведений. В этом случае комиссия рекомендует руководителю муниципального органа, представителям нанимателя (работодателям) применить к муниципальному служащему конкретную меру ответственности.</w:t>
      </w:r>
    </w:p>
    <w:p w14:paraId="437D655E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33. По итогам рассмотрения вопроса, указанного в </w:t>
      </w:r>
      <w:hyperlink w:anchor="Par70" w:tooltip="г) представление руководителем муниципального органа, представителями нанимателя (работодателями)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подпункте «г»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3CA6962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а)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14:paraId="5DDA0E5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б)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муниципального органа, представителям нанимателя (работодателям)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14:paraId="1164C26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 </w:t>
      </w:r>
    </w:p>
    <w:p w14:paraId="61819B24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а)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 </w:t>
      </w:r>
    </w:p>
    <w:p w14:paraId="44298BBF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б) признать, что обстоятельства, препятствующие выполнению требований Федерального закона 2О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 </w:t>
      </w:r>
    </w:p>
    <w:p w14:paraId="08E2E5CC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102"/>
      <w:bookmarkStart w:id="24" w:name="Par109"/>
      <w:bookmarkStart w:id="25" w:name="Par112"/>
      <w:bookmarkEnd w:id="23"/>
      <w:bookmarkEnd w:id="24"/>
      <w:bookmarkEnd w:id="25"/>
      <w:r w:rsidRPr="00305F1E">
        <w:rPr>
          <w:rFonts w:ascii="Times New Roman" w:hAnsi="Times New Roman" w:cs="Times New Roman"/>
          <w:sz w:val="28"/>
          <w:szCs w:val="28"/>
        </w:rPr>
        <w:t xml:space="preserve">35. По итогам рассмотрения вопроса, указанного в </w:t>
      </w:r>
      <w:hyperlink w:anchor="Par68" w:tooltip="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пятом подпункта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03967A8F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14:paraId="3EE8834F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</w:t>
      </w:r>
      <w:r w:rsidRPr="00305F1E">
        <w:rPr>
          <w:rFonts w:ascii="Times New Roman" w:hAnsi="Times New Roman" w:cs="Times New Roman"/>
          <w:sz w:val="28"/>
          <w:szCs w:val="28"/>
        </w:rPr>
        <w:lastRenderedPageBreak/>
        <w:t>привести к конфликту интересов. В этом случае комиссия рекомендует муниципальному служащему и (или) руководителю муниципального органа, представителям нанимателя (работодателям) принять меры по урегулированию конфликта интересов или по недопущению его возникновения;</w:t>
      </w:r>
    </w:p>
    <w:p w14:paraId="790252D9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муниципального органа, представителям нанимателя (работодателям) применить к муниципальному служащему конкретную меру ответственности.</w:t>
      </w:r>
    </w:p>
    <w:p w14:paraId="69315746" w14:textId="626CC52F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36. По итогам рассмотрения вопросов, указанных в </w:t>
      </w:r>
      <w:hyperlink w:anchor="Par62" w:tooltip="а) представление руководителем муниципального органа в соответствии с пунктом 31 Положения 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подпунктах «а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», </w:t>
      </w:r>
      <w:hyperlink w:anchor="Par65" w:tooltip="б) поступившее должностному лицу муниципального органа, ответственному за работу по профилактике коррупционных и иных правонарушений (далее - кадровые подразделения), в порядке, установленном нормативным правовым актом администрации:" w:history="1">
        <w:r w:rsidRPr="00305F1E">
          <w:rPr>
            <w:rFonts w:ascii="Times New Roman" w:hAnsi="Times New Roman" w:cs="Times New Roman"/>
            <w:sz w:val="28"/>
            <w:szCs w:val="28"/>
          </w:rPr>
          <w:t>«б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», </w:t>
      </w:r>
      <w:hyperlink w:anchor="Par70" w:tooltip="г) представление руководителем муниципального органа, представителями нанимателя (работодателями)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" w:history="1">
        <w:r w:rsidRPr="00305F1E">
          <w:rPr>
            <w:rFonts w:ascii="Times New Roman" w:hAnsi="Times New Roman" w:cs="Times New Roman"/>
            <w:sz w:val="28"/>
            <w:szCs w:val="28"/>
          </w:rPr>
          <w:t>«г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» и </w:t>
      </w:r>
      <w:hyperlink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ргани" w:history="1">
        <w:r w:rsidRPr="00305F1E">
          <w:rPr>
            <w:rFonts w:ascii="Times New Roman" w:hAnsi="Times New Roman" w:cs="Times New Roman"/>
            <w:sz w:val="28"/>
            <w:szCs w:val="28"/>
          </w:rPr>
          <w:t>«д»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ar95" w:tooltip="29. По итогам рассмотрения вопроса, указанного в абзаце втором подпункта &quot;а&quot; пункта 14 настоящего Положения, комиссия принимает одно из следующих решений:" w:history="1">
        <w:r w:rsidRPr="00305F1E">
          <w:rPr>
            <w:rFonts w:ascii="Times New Roman" w:hAnsi="Times New Roman" w:cs="Times New Roman"/>
            <w:sz w:val="28"/>
            <w:szCs w:val="28"/>
          </w:rPr>
          <w:t>пунктами 29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12" w:tooltip="34. По итогам рассмотрения вопроса, указанного в абзаце четвертом подпункта &quot;б&quot; пункта 14 настоящего Положения, комиссия принимает одно из следующих решений:" w:history="1">
        <w:r w:rsidRPr="00305F1E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305F1E">
        <w:rPr>
          <w:rFonts w:ascii="Times New Roman" w:hAnsi="Times New Roman" w:cs="Times New Roman"/>
          <w:sz w:val="28"/>
          <w:szCs w:val="28"/>
        </w:rPr>
        <w:t>5,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F1E">
        <w:rPr>
          <w:rFonts w:ascii="Times New Roman" w:hAnsi="Times New Roman" w:cs="Times New Roman"/>
          <w:sz w:val="28"/>
          <w:szCs w:val="28"/>
        </w:rPr>
        <w:t xml:space="preserve">и </w:t>
      </w:r>
      <w:hyperlink w:anchor="Par117" w:tooltip="36. По итогам рассмотрения вопроса, указанного в подпункте &quot;д&quot; пункта 14 настоящего Положения, комиссия принимает в отношении гражданина, замещавшего должность муниципальной службы в муниципальном органе, одно из следующих решений:" w:history="1">
        <w:r w:rsidRPr="00305F1E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305F1E">
        <w:rPr>
          <w:rFonts w:ascii="Times New Roman" w:hAnsi="Times New Roman" w:cs="Times New Roman"/>
          <w:sz w:val="28"/>
          <w:szCs w:val="28"/>
        </w:rPr>
        <w:t>7 настоящего Положения. Основания и мотивы принятия такого решения должны быть отражены в протоколе заседания комиссии.</w:t>
      </w:r>
    </w:p>
    <w:p w14:paraId="24EE0FCB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ar117"/>
      <w:bookmarkEnd w:id="26"/>
      <w:r w:rsidRPr="00305F1E">
        <w:rPr>
          <w:rFonts w:ascii="Times New Roman" w:hAnsi="Times New Roman" w:cs="Times New Roman"/>
          <w:sz w:val="28"/>
          <w:szCs w:val="28"/>
        </w:rPr>
        <w:t xml:space="preserve">37. По итогам рассмотрения вопроса, указанного в </w:t>
      </w:r>
      <w:hyperlink w:anchor="Par7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муниципальный орган уведомление коммерческой или некоммерческой органи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подпункте «д»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муниципальном органе, одно из следующих решений:</w:t>
      </w:r>
    </w:p>
    <w:p w14:paraId="5BE09FC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14:paraId="535EAEF8" w14:textId="535AA29E" w:rsid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25.12.2008 № 273-ФЗ «О противодействии коррупции». В этом случае комиссия рекомендует руководителю муниципального органа, представителям нанимателя (работодателям) проинформировать об указанных обстоятельствах органы прокуратуры и уведомившую организацию.</w:t>
      </w:r>
    </w:p>
    <w:p w14:paraId="571D6522" w14:textId="67504DAD" w:rsidR="00784F7A" w:rsidRPr="00DE2C46" w:rsidRDefault="00784F7A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2C46">
        <w:rPr>
          <w:rFonts w:ascii="Times New Roman" w:hAnsi="Times New Roman" w:cs="Times New Roman"/>
          <w:sz w:val="28"/>
          <w:szCs w:val="28"/>
        </w:rPr>
        <w:t xml:space="preserve">37.1. По итогам рассмотрения вопроса, указанного в подпункте «е» пункта </w:t>
      </w:r>
      <w:r w:rsidR="00B5632B" w:rsidRPr="00DE2C46">
        <w:rPr>
          <w:rFonts w:ascii="Times New Roman" w:hAnsi="Times New Roman" w:cs="Times New Roman"/>
          <w:sz w:val="28"/>
          <w:szCs w:val="28"/>
        </w:rPr>
        <w:t>14 настоящего Положения, комиссия принимает одно из следующих решений:</w:t>
      </w:r>
    </w:p>
    <w:p w14:paraId="4F7106A3" w14:textId="77777777" w:rsidR="00B5632B" w:rsidRPr="00DE2C46" w:rsidRDefault="00B5632B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2C46">
        <w:rPr>
          <w:rFonts w:ascii="Times New Roman" w:hAnsi="Times New Roman" w:cs="Times New Roman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64E76766" w14:textId="554D6855" w:rsidR="00B5632B" w:rsidRPr="00305F1E" w:rsidRDefault="00B5632B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2C46">
        <w:rPr>
          <w:rFonts w:ascii="Times New Roman" w:hAnsi="Times New Roman" w:cs="Times New Roman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726B4ED6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38. По итогам рассмотрения вопроса, предусмотренного </w:t>
      </w:r>
      <w:hyperlink w:anchor="Par69" w:tooltip="в) представление руководителя муниципального органа, представителей нанимателя (работодателей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" w:history="1">
        <w:r w:rsidRPr="00305F1E">
          <w:rPr>
            <w:rFonts w:ascii="Times New Roman" w:hAnsi="Times New Roman" w:cs="Times New Roman"/>
            <w:sz w:val="28"/>
            <w:szCs w:val="28"/>
          </w:rPr>
          <w:t>подпунктом «в2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соответствующее </w:t>
      </w:r>
      <w:r w:rsidRPr="00305F1E">
        <w:rPr>
          <w:rFonts w:ascii="Times New Roman" w:hAnsi="Times New Roman" w:cs="Times New Roman"/>
          <w:sz w:val="28"/>
          <w:szCs w:val="28"/>
        </w:rPr>
        <w:lastRenderedPageBreak/>
        <w:t>решение.</w:t>
      </w:r>
    </w:p>
    <w:p w14:paraId="19BC536B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39. Для исполнения решений комиссии могут быть подготовлены проекты правовых актов муниципального органа, отраслевых (функциональных) органов муниципального органа, обладающих правами юридического лица, которые в установленном порядке представляются на рассмотрение руководителю муниципального органа либо представителям нанимателя (работодателям) соответственно.</w:t>
      </w:r>
    </w:p>
    <w:p w14:paraId="68D8E41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40. Решения комиссии по вопросам, указанным в </w:t>
      </w:r>
      <w:hyperlink w:anchor="Par61" w:tooltip="14. Основаниями для проведения заседания комиссии являются:" w:history="1">
        <w:r w:rsidRPr="00305F1E">
          <w:rPr>
            <w:rFonts w:ascii="Times New Roman" w:hAnsi="Times New Roman" w:cs="Times New Roman"/>
            <w:sz w:val="28"/>
            <w:szCs w:val="28"/>
          </w:rPr>
          <w:t>пункте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63B35DB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41.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втором подпункта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для руководителя муниципального органа, представителей нанимателя (работодателей) носят рекомендательный характер. Решение, принимаемое по итогам рассмотрения вопроса, указанного в </w:t>
      </w:r>
      <w:hyperlink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втором подпункта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носит обязательный характер.</w:t>
      </w:r>
    </w:p>
    <w:p w14:paraId="731EE5A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42. В протоколе заседания комиссии указываются:</w:t>
      </w:r>
    </w:p>
    <w:p w14:paraId="035D565F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2EC72333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289E273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14:paraId="5652E143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14:paraId="4498AC5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14:paraId="3018801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муниципальный орган;</w:t>
      </w:r>
    </w:p>
    <w:p w14:paraId="36F7B1B3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14:paraId="5768FFB6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14:paraId="7226C13B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14:paraId="53CFE5A6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43.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69A9FCD3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44. Копии протокола заседания комиссии в 7-дневный срок со дня заседания направляются руководителю муниципального органа, представителям нанимателя (работодателям), полностью или в виде выписок </w:t>
      </w:r>
      <w:r w:rsidRPr="00305F1E">
        <w:rPr>
          <w:rFonts w:ascii="Times New Roman" w:hAnsi="Times New Roman" w:cs="Times New Roman"/>
          <w:sz w:val="28"/>
          <w:szCs w:val="28"/>
        </w:rPr>
        <w:lastRenderedPageBreak/>
        <w:t>из него - муниципальному служащему, а также по решению комиссии - иным заинтересованным лицам.</w:t>
      </w:r>
    </w:p>
    <w:p w14:paraId="39551D98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45. Руководитель муниципального органа, представители нанимателя (работодатели) обязаны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муниципального органа, представители нанимателя (работодатели) в письменной форме уведомляют комиссию в месячный срок со дня поступления к нему протокола заседания комиссии. Решение руководителя муниципального органа, представителей нанимателя (работодателей) оглашается на ближайшем заседании комиссии и принимается к сведению без обсуждения.</w:t>
      </w:r>
    </w:p>
    <w:p w14:paraId="115D1C20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муниципального органа, представителям нанимателя (работодателям)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3C0CAB2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47.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14:paraId="4D0FB5F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6EC5802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49. Выписка из решения комиссии, заверенная подписью секретаря комиссии, вручается гражданину, замещавшему должность муниципальной службы в муниципальном органе, в отношении которого рассматривался вопрос, указанный в </w:t>
      </w:r>
      <w:hyperlink w:anchor="Par66" w:tooltip="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" w:history="1">
        <w:r w:rsidRPr="00305F1E">
          <w:rPr>
            <w:rFonts w:ascii="Times New Roman" w:hAnsi="Times New Roman" w:cs="Times New Roman"/>
            <w:sz w:val="28"/>
            <w:szCs w:val="28"/>
          </w:rPr>
          <w:t>абзаце втором подпункта «б» пункта 14</w:t>
        </w:r>
      </w:hyperlink>
      <w:r w:rsidRPr="00305F1E"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11FA19EE" w14:textId="3485568C" w:rsidR="00E37470" w:rsidRPr="00305F1E" w:rsidRDefault="00305F1E" w:rsidP="00DE2C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14:paraId="4D491A5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8841BAE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27" w:name="Par154"/>
      <w:bookmarkEnd w:id="27"/>
      <w:r w:rsidRPr="00305F1E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4F268BCC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к постановлению</w:t>
      </w:r>
    </w:p>
    <w:p w14:paraId="017F7530" w14:textId="77777777" w:rsidR="00CE33D4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</w:p>
    <w:p w14:paraId="14CDE3AF" w14:textId="11BF68C3" w:rsidR="00305F1E" w:rsidRPr="00305F1E" w:rsidRDefault="00305F1E" w:rsidP="00CE33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сумон Целинный</w:t>
      </w:r>
      <w:r w:rsidRPr="00305F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A46A7F" w14:textId="0114828A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от «</w:t>
      </w:r>
      <w:r w:rsidR="00E37470">
        <w:rPr>
          <w:rFonts w:ascii="Times New Roman" w:hAnsi="Times New Roman" w:cs="Times New Roman"/>
          <w:sz w:val="28"/>
          <w:szCs w:val="28"/>
        </w:rPr>
        <w:t>18</w:t>
      </w:r>
      <w:r w:rsidRPr="00305F1E">
        <w:rPr>
          <w:rFonts w:ascii="Times New Roman" w:hAnsi="Times New Roman" w:cs="Times New Roman"/>
          <w:sz w:val="28"/>
          <w:szCs w:val="28"/>
        </w:rPr>
        <w:t xml:space="preserve">» </w:t>
      </w:r>
      <w:r w:rsidR="00E37470">
        <w:rPr>
          <w:rFonts w:ascii="Times New Roman" w:hAnsi="Times New Roman" w:cs="Times New Roman"/>
          <w:sz w:val="28"/>
          <w:szCs w:val="28"/>
        </w:rPr>
        <w:t>июл</w:t>
      </w:r>
      <w:r w:rsidR="00CE33D4">
        <w:rPr>
          <w:rFonts w:ascii="Times New Roman" w:hAnsi="Times New Roman" w:cs="Times New Roman"/>
          <w:sz w:val="28"/>
          <w:szCs w:val="28"/>
        </w:rPr>
        <w:t>я</w:t>
      </w:r>
      <w:r w:rsidRPr="00305F1E">
        <w:rPr>
          <w:rFonts w:ascii="Times New Roman" w:hAnsi="Times New Roman" w:cs="Times New Roman"/>
          <w:sz w:val="28"/>
          <w:szCs w:val="28"/>
        </w:rPr>
        <w:t xml:space="preserve"> 202</w:t>
      </w:r>
      <w:r w:rsidR="00AB3CBF">
        <w:rPr>
          <w:rFonts w:ascii="Times New Roman" w:hAnsi="Times New Roman" w:cs="Times New Roman"/>
          <w:sz w:val="28"/>
          <w:szCs w:val="28"/>
        </w:rPr>
        <w:t>4</w:t>
      </w:r>
      <w:r w:rsidRPr="00305F1E">
        <w:rPr>
          <w:rFonts w:ascii="Times New Roman" w:hAnsi="Times New Roman" w:cs="Times New Roman"/>
          <w:sz w:val="28"/>
          <w:szCs w:val="28"/>
        </w:rPr>
        <w:t xml:space="preserve"> г. № </w:t>
      </w:r>
      <w:r w:rsidR="00AB3CBF">
        <w:rPr>
          <w:rFonts w:ascii="Times New Roman" w:hAnsi="Times New Roman" w:cs="Times New Roman"/>
          <w:sz w:val="28"/>
          <w:szCs w:val="28"/>
        </w:rPr>
        <w:t>73</w:t>
      </w:r>
    </w:p>
    <w:p w14:paraId="73964D45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1F46AD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E7495F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05F1E">
        <w:rPr>
          <w:rFonts w:ascii="Times New Roman" w:hAnsi="Times New Roman" w:cs="Times New Roman"/>
          <w:b/>
          <w:bCs/>
          <w:sz w:val="28"/>
          <w:szCs w:val="24"/>
        </w:rPr>
        <w:t>СОСТАВ</w:t>
      </w:r>
    </w:p>
    <w:p w14:paraId="4DF671EA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05F1E">
        <w:rPr>
          <w:rFonts w:ascii="Times New Roman" w:hAnsi="Times New Roman" w:cs="Times New Roman"/>
          <w:b/>
          <w:bCs/>
          <w:sz w:val="28"/>
          <w:szCs w:val="24"/>
        </w:rPr>
        <w:t>комиссии по соблюдению требований к служебному поведению</w:t>
      </w:r>
    </w:p>
    <w:p w14:paraId="0394848F" w14:textId="2E60777D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05F1E">
        <w:rPr>
          <w:rFonts w:ascii="Times New Roman" w:hAnsi="Times New Roman" w:cs="Times New Roman"/>
          <w:b/>
          <w:bCs/>
          <w:sz w:val="28"/>
          <w:szCs w:val="24"/>
        </w:rPr>
        <w:t>муниципальных служащих и урегулированию конфликта интересов</w:t>
      </w:r>
    </w:p>
    <w:p w14:paraId="73AE0EFA" w14:textId="44ECF036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05F1E">
        <w:rPr>
          <w:rFonts w:ascii="Times New Roman" w:hAnsi="Times New Roman" w:cs="Times New Roman"/>
          <w:b/>
          <w:bCs/>
          <w:sz w:val="28"/>
          <w:szCs w:val="24"/>
        </w:rPr>
        <w:t xml:space="preserve">на муниципальной службе в администрации </w:t>
      </w:r>
      <w:r>
        <w:rPr>
          <w:rFonts w:ascii="Times New Roman" w:hAnsi="Times New Roman" w:cs="Times New Roman"/>
          <w:b/>
          <w:bCs/>
          <w:sz w:val="28"/>
          <w:szCs w:val="24"/>
        </w:rPr>
        <w:t>сельского поселения сумон Целинный</w:t>
      </w:r>
    </w:p>
    <w:p w14:paraId="77819363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340"/>
        <w:gridCol w:w="6236"/>
      </w:tblGrid>
      <w:tr w:rsidR="00305F1E" w:rsidRPr="00305F1E" w14:paraId="2643C6DA" w14:textId="77777777" w:rsidTr="00D96A06">
        <w:tc>
          <w:tcPr>
            <w:tcW w:w="2211" w:type="dxa"/>
          </w:tcPr>
          <w:p w14:paraId="410045DC" w14:textId="67A94172" w:rsidR="00305F1E" w:rsidRPr="007A5159" w:rsidRDefault="007A5159" w:rsidP="00305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159">
              <w:rPr>
                <w:rFonts w:ascii="Times New Roman" w:hAnsi="Times New Roman" w:cs="Times New Roman"/>
                <w:sz w:val="24"/>
                <w:szCs w:val="24"/>
              </w:rPr>
              <w:t>Оюн</w:t>
            </w:r>
            <w:proofErr w:type="spellEnd"/>
            <w:r w:rsidRPr="007A51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159"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  <w:r w:rsidRPr="007A51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159">
              <w:rPr>
                <w:rFonts w:ascii="Times New Roman" w:hAnsi="Times New Roman" w:cs="Times New Roman"/>
                <w:sz w:val="24"/>
                <w:szCs w:val="24"/>
              </w:rPr>
              <w:t>Дугаржаповна</w:t>
            </w:r>
            <w:proofErr w:type="spellEnd"/>
          </w:p>
        </w:tc>
        <w:tc>
          <w:tcPr>
            <w:tcW w:w="340" w:type="dxa"/>
          </w:tcPr>
          <w:p w14:paraId="4284DD5E" w14:textId="77777777" w:rsidR="00305F1E" w:rsidRPr="007A5159" w:rsidRDefault="00305F1E" w:rsidP="000D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1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6" w:type="dxa"/>
          </w:tcPr>
          <w:p w14:paraId="7E2D2DD2" w14:textId="3100CE54" w:rsidR="00305F1E" w:rsidRPr="007A5159" w:rsidRDefault="00305F1E" w:rsidP="00305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159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комиссии;</w:t>
            </w:r>
          </w:p>
        </w:tc>
      </w:tr>
      <w:tr w:rsidR="00305F1E" w:rsidRPr="00305F1E" w14:paraId="3BD0E25F" w14:textId="77777777" w:rsidTr="00D96A06">
        <w:tc>
          <w:tcPr>
            <w:tcW w:w="2211" w:type="dxa"/>
          </w:tcPr>
          <w:p w14:paraId="113072E3" w14:textId="08324EC1" w:rsidR="00305F1E" w:rsidRPr="00305F1E" w:rsidRDefault="000D411C" w:rsidP="00305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Аржаана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Анатольевна</w:t>
            </w:r>
          </w:p>
        </w:tc>
        <w:tc>
          <w:tcPr>
            <w:tcW w:w="340" w:type="dxa"/>
          </w:tcPr>
          <w:p w14:paraId="0AB43234" w14:textId="77777777" w:rsidR="00305F1E" w:rsidRPr="00305F1E" w:rsidRDefault="00305F1E" w:rsidP="00305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6" w:type="dxa"/>
          </w:tcPr>
          <w:p w14:paraId="3DF6B029" w14:textId="77777777" w:rsidR="00305F1E" w:rsidRPr="00305F1E" w:rsidRDefault="00305F1E" w:rsidP="00305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комиссии;</w:t>
            </w:r>
          </w:p>
        </w:tc>
      </w:tr>
      <w:tr w:rsidR="00305F1E" w:rsidRPr="00305F1E" w14:paraId="15CA0A4D" w14:textId="77777777" w:rsidTr="00D96A06">
        <w:tc>
          <w:tcPr>
            <w:tcW w:w="2211" w:type="dxa"/>
          </w:tcPr>
          <w:p w14:paraId="5789294E" w14:textId="1323A060" w:rsidR="00305F1E" w:rsidRPr="00305F1E" w:rsidRDefault="000D411C" w:rsidP="00305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Монгуш Чаяна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Калдар-ооловна</w:t>
            </w:r>
            <w:proofErr w:type="spellEnd"/>
          </w:p>
        </w:tc>
        <w:tc>
          <w:tcPr>
            <w:tcW w:w="340" w:type="dxa"/>
          </w:tcPr>
          <w:p w14:paraId="44028A86" w14:textId="77777777" w:rsidR="00305F1E" w:rsidRPr="00305F1E" w:rsidRDefault="00305F1E" w:rsidP="00305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6" w:type="dxa"/>
          </w:tcPr>
          <w:p w14:paraId="308913D1" w14:textId="77777777" w:rsidR="00305F1E" w:rsidRPr="00305F1E" w:rsidRDefault="00305F1E" w:rsidP="00305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</w:tr>
      <w:tr w:rsidR="00305F1E" w:rsidRPr="00305F1E" w14:paraId="487F3F1F" w14:textId="77777777" w:rsidTr="00D96A06">
        <w:tc>
          <w:tcPr>
            <w:tcW w:w="8787" w:type="dxa"/>
            <w:gridSpan w:val="3"/>
          </w:tcPr>
          <w:p w14:paraId="02F9E97E" w14:textId="77777777" w:rsidR="00305F1E" w:rsidRPr="00305F1E" w:rsidRDefault="00305F1E" w:rsidP="00305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Члены комиссии*:</w:t>
            </w:r>
          </w:p>
        </w:tc>
      </w:tr>
    </w:tbl>
    <w:p w14:paraId="54A55284" w14:textId="7E95F870" w:rsidR="00305F1E" w:rsidRDefault="000D411C" w:rsidP="00305F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Хертек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Вячеславовна - заведующий МБУ ЦСЦК 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Ю.Сундуй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0436DED" w14:textId="5322BD28" w:rsidR="000D411C" w:rsidRDefault="000D411C" w:rsidP="00305F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Байыр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Чойгана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Каадыр-ооловна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председатель женсовета;</w:t>
      </w:r>
    </w:p>
    <w:p w14:paraId="76BF7D52" w14:textId="2ACF4E20" w:rsidR="000D411C" w:rsidRDefault="000D411C" w:rsidP="00305F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Сувак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Аяс-оолович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-директор МБОУ Целинной СОШ</w:t>
      </w:r>
      <w:r w:rsidR="00D66EA9">
        <w:rPr>
          <w:rFonts w:ascii="Times New Roman" w:hAnsi="Times New Roman" w:cs="Times New Roman"/>
          <w:sz w:val="24"/>
          <w:szCs w:val="24"/>
        </w:rPr>
        <w:t>.</w:t>
      </w:r>
    </w:p>
    <w:p w14:paraId="509782AB" w14:textId="77777777" w:rsidR="000D411C" w:rsidRPr="00305F1E" w:rsidRDefault="000D411C" w:rsidP="00305F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9513B" w14:textId="77777777" w:rsidR="00305F1E" w:rsidRPr="00305F1E" w:rsidRDefault="00305F1E" w:rsidP="00305F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8F86DD" w14:textId="027D04E3" w:rsidR="002D1F49" w:rsidRDefault="002D1F49" w:rsidP="00305F1E"/>
    <w:sectPr w:rsidR="002D1F49" w:rsidSect="00305F1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526A"/>
    <w:multiLevelType w:val="hybridMultilevel"/>
    <w:tmpl w:val="C9CAD194"/>
    <w:lvl w:ilvl="0" w:tplc="50D8FDE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74736D8"/>
    <w:multiLevelType w:val="hybridMultilevel"/>
    <w:tmpl w:val="3222A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D6F29"/>
    <w:multiLevelType w:val="hybridMultilevel"/>
    <w:tmpl w:val="E2568E34"/>
    <w:lvl w:ilvl="0" w:tplc="AE4057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9C"/>
    <w:rsid w:val="00005B5F"/>
    <w:rsid w:val="000D411C"/>
    <w:rsid w:val="001F22C2"/>
    <w:rsid w:val="00215A6A"/>
    <w:rsid w:val="002D1F49"/>
    <w:rsid w:val="00305F1E"/>
    <w:rsid w:val="003A3646"/>
    <w:rsid w:val="004167C2"/>
    <w:rsid w:val="004310DB"/>
    <w:rsid w:val="00444DE4"/>
    <w:rsid w:val="004F4E34"/>
    <w:rsid w:val="00561055"/>
    <w:rsid w:val="005B3362"/>
    <w:rsid w:val="005C498D"/>
    <w:rsid w:val="005D265B"/>
    <w:rsid w:val="006222F2"/>
    <w:rsid w:val="006938C5"/>
    <w:rsid w:val="006A05EC"/>
    <w:rsid w:val="006C064F"/>
    <w:rsid w:val="00714CED"/>
    <w:rsid w:val="0073331B"/>
    <w:rsid w:val="00784F7A"/>
    <w:rsid w:val="007A5159"/>
    <w:rsid w:val="007C148E"/>
    <w:rsid w:val="00823823"/>
    <w:rsid w:val="00890E1E"/>
    <w:rsid w:val="00966E40"/>
    <w:rsid w:val="00A06D1D"/>
    <w:rsid w:val="00AB3CBF"/>
    <w:rsid w:val="00AB4C88"/>
    <w:rsid w:val="00B5632B"/>
    <w:rsid w:val="00BB1087"/>
    <w:rsid w:val="00C62333"/>
    <w:rsid w:val="00CE33D4"/>
    <w:rsid w:val="00D66EA9"/>
    <w:rsid w:val="00DE2C46"/>
    <w:rsid w:val="00E37470"/>
    <w:rsid w:val="00EF2018"/>
    <w:rsid w:val="00F3223F"/>
    <w:rsid w:val="00F6769C"/>
    <w:rsid w:val="00FD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0D87"/>
  <w15:chartTrackingRefBased/>
  <w15:docId w15:val="{6704FE3C-FD6E-4108-ABB8-B9301C9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D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167C2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FD590C"/>
    <w:rPr>
      <w:color w:val="0563C1" w:themeColor="hyperlink"/>
      <w:u w:val="single"/>
    </w:rPr>
  </w:style>
  <w:style w:type="paragraph" w:customStyle="1" w:styleId="ConsPlusNormal">
    <w:name w:val="ConsPlusNormal"/>
    <w:rsid w:val="00215A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15A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6EA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15</Pages>
  <Words>7204</Words>
  <Characters>41066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 Монгуш</cp:lastModifiedBy>
  <cp:revision>30</cp:revision>
  <cp:lastPrinted>2024-07-24T05:18:00Z</cp:lastPrinted>
  <dcterms:created xsi:type="dcterms:W3CDTF">2022-02-28T02:47:00Z</dcterms:created>
  <dcterms:modified xsi:type="dcterms:W3CDTF">2024-07-24T05:19:00Z</dcterms:modified>
</cp:coreProperties>
</file>